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F54CC0" w14:paraId="332511FC" w14:textId="77777777" w:rsidTr="002D487A">
        <w:trPr>
          <w:trHeight w:val="416"/>
        </w:trPr>
        <w:tc>
          <w:tcPr>
            <w:tcW w:w="9628" w:type="dxa"/>
            <w:shd w:val="clear" w:color="auto" w:fill="006982"/>
            <w:vAlign w:val="center"/>
          </w:tcPr>
          <w:p w14:paraId="6FB5F92C" w14:textId="46EE8103" w:rsidR="002C1403" w:rsidRPr="00F54CC0" w:rsidRDefault="002C1403" w:rsidP="00867024">
            <w:pPr>
              <w:pStyle w:val="Sraopastraipa"/>
              <w:numPr>
                <w:ilvl w:val="0"/>
                <w:numId w:val="16"/>
              </w:numPr>
              <w:rPr>
                <w:rFonts w:ascii="Arial" w:hAnsi="Arial" w:cs="Arial"/>
                <w:b/>
                <w:caps/>
                <w:color w:val="FFFFFF" w:themeColor="background1"/>
                <w:sz w:val="22"/>
              </w:rPr>
            </w:pPr>
            <w:bookmarkStart w:id="0" w:name="_Hlk80274242"/>
            <w:r w:rsidRPr="00F54CC0">
              <w:rPr>
                <w:rFonts w:ascii="Arial" w:hAnsi="Arial" w:cs="Arial"/>
                <w:b/>
                <w:caps/>
                <w:color w:val="FFFFFF" w:themeColor="background1"/>
                <w:sz w:val="22"/>
              </w:rPr>
              <w:t>PIRKIMO OBJEKTAS</w:t>
            </w:r>
          </w:p>
        </w:tc>
      </w:tr>
    </w:tbl>
    <w:bookmarkEnd w:id="0"/>
    <w:p w14:paraId="2490DED0" w14:textId="5FF548EF" w:rsidR="005A062D" w:rsidRPr="00F54CC0" w:rsidRDefault="005A062D" w:rsidP="00126DDF">
      <w:pPr>
        <w:pStyle w:val="Sraopastraipa"/>
        <w:numPr>
          <w:ilvl w:val="1"/>
          <w:numId w:val="16"/>
        </w:numPr>
        <w:ind w:left="426" w:firstLine="0"/>
        <w:jc w:val="both"/>
        <w:rPr>
          <w:rFonts w:ascii="Arial" w:hAnsi="Arial" w:cs="Arial"/>
          <w:sz w:val="22"/>
        </w:rPr>
      </w:pPr>
      <w:r w:rsidRPr="00F54CC0">
        <w:rPr>
          <w:rFonts w:ascii="Arial" w:hAnsi="Arial" w:cs="Arial"/>
          <w:sz w:val="22"/>
        </w:rPr>
        <w:t xml:space="preserve">Pirkimo objektas – </w:t>
      </w:r>
      <w:r w:rsidR="00F27119" w:rsidRPr="00F54CC0">
        <w:rPr>
          <w:rFonts w:ascii="Arial" w:hAnsi="Arial" w:cs="Arial"/>
          <w:sz w:val="22"/>
        </w:rPr>
        <w:t>Kreipinių valdymo sistemos (toliau - KVS) palaikymo ir vystymo paslaugos</w:t>
      </w:r>
      <w:r w:rsidR="005F5239" w:rsidRPr="00F54CC0">
        <w:rPr>
          <w:rFonts w:ascii="Arial" w:hAnsi="Arial" w:cs="Arial"/>
          <w:sz w:val="22"/>
        </w:rPr>
        <w:t xml:space="preserve"> </w:t>
      </w:r>
      <w:r w:rsidR="00264E30" w:rsidRPr="00F54CC0">
        <w:rPr>
          <w:rFonts w:ascii="Arial" w:hAnsi="Arial" w:cs="Arial"/>
          <w:sz w:val="22"/>
        </w:rPr>
        <w:t>(toliau –Paslaugos).</w:t>
      </w:r>
    </w:p>
    <w:p w14:paraId="64C08855" w14:textId="221A8277" w:rsidR="005A062D" w:rsidRPr="00F54CC0" w:rsidRDefault="005A062D" w:rsidP="00126DDF">
      <w:pPr>
        <w:pStyle w:val="Sraopastraipa"/>
        <w:numPr>
          <w:ilvl w:val="1"/>
          <w:numId w:val="16"/>
        </w:numPr>
        <w:ind w:left="426" w:firstLine="0"/>
        <w:jc w:val="both"/>
        <w:rPr>
          <w:rFonts w:ascii="Arial" w:hAnsi="Arial" w:cs="Arial"/>
          <w:sz w:val="22"/>
        </w:rPr>
      </w:pPr>
      <w:r w:rsidRPr="00F54CC0">
        <w:rPr>
          <w:rFonts w:ascii="Arial" w:hAnsi="Arial" w:cs="Arial"/>
          <w:sz w:val="22"/>
        </w:rPr>
        <w:t>Perkamų Paslaugų matas</w:t>
      </w:r>
      <w:r w:rsidR="006F52CB" w:rsidRPr="00F54CC0">
        <w:rPr>
          <w:rFonts w:ascii="Arial" w:hAnsi="Arial" w:cs="Arial"/>
          <w:sz w:val="22"/>
        </w:rPr>
        <w:t xml:space="preserve"> ir apimtis</w:t>
      </w:r>
      <w:r w:rsidRPr="00F54CC0">
        <w:rPr>
          <w:rFonts w:ascii="Arial" w:hAnsi="Arial" w:cs="Arial"/>
          <w:sz w:val="22"/>
        </w:rPr>
        <w:t xml:space="preserve"> – </w:t>
      </w:r>
      <w:r w:rsidR="003D4D43" w:rsidRPr="00F54CC0">
        <w:rPr>
          <w:rFonts w:ascii="Arial" w:hAnsi="Arial" w:cs="Arial"/>
          <w:sz w:val="22"/>
        </w:rPr>
        <w:t>nurodytas</w:t>
      </w:r>
      <w:r w:rsidR="00CE1EDF" w:rsidRPr="00F54CC0">
        <w:rPr>
          <w:rFonts w:ascii="Arial" w:hAnsi="Arial" w:cs="Arial"/>
          <w:sz w:val="22"/>
        </w:rPr>
        <w:t xml:space="preserve"> punkte </w:t>
      </w:r>
      <w:r w:rsidR="0073204B" w:rsidRPr="00F54CC0">
        <w:rPr>
          <w:rFonts w:ascii="Arial" w:hAnsi="Arial" w:cs="Arial"/>
          <w:sz w:val="22"/>
        </w:rPr>
        <w:t>2.1</w:t>
      </w:r>
    </w:p>
    <w:p w14:paraId="663B6DB7" w14:textId="7613ED69" w:rsidR="005A062D" w:rsidRPr="00F54CC0" w:rsidRDefault="005A062D" w:rsidP="00126DDF">
      <w:pPr>
        <w:pStyle w:val="Sraopastraipa"/>
        <w:numPr>
          <w:ilvl w:val="1"/>
          <w:numId w:val="16"/>
        </w:numPr>
        <w:ind w:left="426" w:firstLine="0"/>
        <w:jc w:val="both"/>
        <w:rPr>
          <w:rFonts w:ascii="Arial" w:hAnsi="Arial" w:cs="Arial"/>
          <w:sz w:val="22"/>
        </w:rPr>
      </w:pPr>
      <w:r w:rsidRPr="00F54CC0">
        <w:rPr>
          <w:rFonts w:ascii="Arial" w:hAnsi="Arial" w:cs="Arial"/>
          <w:sz w:val="22"/>
        </w:rPr>
        <w:t xml:space="preserve">Maksimali sutarties kaina – </w:t>
      </w:r>
      <w:r w:rsidR="00B327C3" w:rsidRPr="00F54CC0">
        <w:rPr>
          <w:rFonts w:ascii="Arial" w:hAnsi="Arial" w:cs="Arial"/>
          <w:sz w:val="22"/>
        </w:rPr>
        <w:t>10</w:t>
      </w:r>
      <w:r w:rsidR="00433110" w:rsidRPr="00F54CC0">
        <w:rPr>
          <w:rFonts w:ascii="Arial" w:hAnsi="Arial" w:cs="Arial"/>
          <w:sz w:val="22"/>
        </w:rPr>
        <w:t>9</w:t>
      </w:r>
      <w:r w:rsidR="00F54CC0">
        <w:rPr>
          <w:rFonts w:ascii="Arial" w:hAnsi="Arial" w:cs="Arial"/>
          <w:sz w:val="22"/>
        </w:rPr>
        <w:t xml:space="preserve"> </w:t>
      </w:r>
      <w:r w:rsidR="00B327C3" w:rsidRPr="00F54CC0">
        <w:rPr>
          <w:rFonts w:ascii="Arial" w:hAnsi="Arial" w:cs="Arial"/>
          <w:sz w:val="22"/>
        </w:rPr>
        <w:t>000</w:t>
      </w:r>
      <w:r w:rsidR="00F54CC0">
        <w:rPr>
          <w:rFonts w:ascii="Arial" w:hAnsi="Arial" w:cs="Arial"/>
          <w:sz w:val="22"/>
        </w:rPr>
        <w:t>,00</w:t>
      </w:r>
      <w:r w:rsidRPr="00F54CC0">
        <w:rPr>
          <w:rFonts w:ascii="Arial" w:hAnsi="Arial" w:cs="Arial"/>
          <w:sz w:val="22"/>
        </w:rPr>
        <w:t xml:space="preserve"> Eur be PVM.</w:t>
      </w:r>
    </w:p>
    <w:p w14:paraId="10ECF61A" w14:textId="155D6347" w:rsidR="005A062D" w:rsidRPr="00F54CC0" w:rsidRDefault="005A062D" w:rsidP="00126DDF">
      <w:pPr>
        <w:pStyle w:val="Sraopastraipa"/>
        <w:numPr>
          <w:ilvl w:val="1"/>
          <w:numId w:val="16"/>
        </w:numPr>
        <w:ind w:left="426" w:firstLine="0"/>
        <w:jc w:val="both"/>
        <w:rPr>
          <w:rFonts w:ascii="Arial" w:hAnsi="Arial" w:cs="Arial"/>
          <w:sz w:val="22"/>
        </w:rPr>
      </w:pPr>
      <w:bookmarkStart w:id="1" w:name="_Ref130978239"/>
      <w:r w:rsidRPr="00F54CC0">
        <w:rPr>
          <w:rFonts w:ascii="Arial" w:hAnsi="Arial" w:cs="Arial"/>
          <w:sz w:val="22"/>
        </w:rPr>
        <w:t xml:space="preserve">Maksimali Paslaugų teikimo trukmė – </w:t>
      </w:r>
      <w:r w:rsidR="0073204B" w:rsidRPr="00F54CC0">
        <w:rPr>
          <w:rFonts w:ascii="Arial" w:hAnsi="Arial" w:cs="Arial"/>
          <w:sz w:val="22"/>
        </w:rPr>
        <w:t>36</w:t>
      </w:r>
      <w:r w:rsidRPr="00F54CC0">
        <w:rPr>
          <w:rFonts w:ascii="Arial" w:hAnsi="Arial" w:cs="Arial"/>
          <w:sz w:val="22"/>
        </w:rPr>
        <w:t xml:space="preserve"> mėnesiai.</w:t>
      </w:r>
      <w:bookmarkEnd w:id="1"/>
    </w:p>
    <w:p w14:paraId="6DA9F725" w14:textId="03B60EF7" w:rsidR="005A062D" w:rsidRPr="00F54CC0" w:rsidRDefault="005A062D" w:rsidP="00126DDF">
      <w:pPr>
        <w:pStyle w:val="Sraopastraipa"/>
        <w:numPr>
          <w:ilvl w:val="1"/>
          <w:numId w:val="16"/>
        </w:numPr>
        <w:ind w:left="426" w:firstLine="0"/>
        <w:jc w:val="both"/>
        <w:rPr>
          <w:rFonts w:ascii="Arial" w:hAnsi="Arial" w:cs="Arial"/>
          <w:sz w:val="22"/>
        </w:rPr>
      </w:pPr>
      <w:r w:rsidRPr="00F54CC0">
        <w:rPr>
          <w:rFonts w:ascii="Arial" w:hAnsi="Arial" w:cs="Arial"/>
          <w:sz w:val="22"/>
        </w:rPr>
        <w:t>Perkančioji organizacija, atlikdama pirkimus, kurių objektas apima Viešųjų pirkimų įstatymo 92 straipsnio 13 dalyje numatytame sąraše nurodytų BVPŽ kodų paslaugas, laiko, kad paslaugos kelia grėsmę nacionaliniam saugumui, kai su pirkimo objekto įgyvendinimu susijusių paslaugų teikimas būtų vykdomas iš Viešųjų pirkimų įstatymo 92 straipsnio 14 dalyje numatytame sąraše nurodytų valstybių ar teritorijų</w:t>
      </w:r>
      <w:r w:rsidR="00B57B53" w:rsidRPr="00F54CC0">
        <w:rPr>
          <w:rFonts w:ascii="Arial" w:hAnsi="Arial" w:cs="Arial"/>
          <w:sz w:val="22"/>
        </w:rPr>
        <w:t xml:space="preserve"> ir</w:t>
      </w:r>
      <w:r w:rsidR="00FC072E" w:rsidRPr="00F54CC0">
        <w:rPr>
          <w:rFonts w:ascii="Arial" w:hAnsi="Arial" w:cs="Arial"/>
          <w:sz w:val="22"/>
        </w:rPr>
        <w:t>/ar</w:t>
      </w:r>
      <w:r w:rsidR="00B57B53" w:rsidRPr="00F54CC0">
        <w:rPr>
          <w:rFonts w:ascii="Arial" w:hAnsi="Arial" w:cs="Arial"/>
          <w:sz w:val="22"/>
        </w:rPr>
        <w:t xml:space="preserve"> </w:t>
      </w:r>
      <w:r w:rsidR="004E41DB" w:rsidRPr="00F54CC0">
        <w:rPr>
          <w:rFonts w:ascii="Arial" w:hAnsi="Arial" w:cs="Arial"/>
          <w:sz w:val="22"/>
        </w:rPr>
        <w:t>paslaugų</w:t>
      </w:r>
      <w:r w:rsidR="00B57B53" w:rsidRPr="00F54CC0">
        <w:rPr>
          <w:rFonts w:ascii="Arial" w:hAnsi="Arial" w:cs="Arial"/>
          <w:sz w:val="22"/>
        </w:rPr>
        <w:t xml:space="preserve"> tiekėjai, jų subtiekėjai, ūkio subjektai, kurių pajėgumais yra remiamasi, gamintojai, techninės ar programinės įrangos priežiūrą ir palaikymą vykdantys asmenys ar juos kontroliuojantys asmenys </w:t>
      </w:r>
      <w:r w:rsidR="004E41DB" w:rsidRPr="00F54CC0">
        <w:rPr>
          <w:rFonts w:ascii="Arial" w:hAnsi="Arial" w:cs="Arial"/>
          <w:sz w:val="22"/>
        </w:rPr>
        <w:t>būtų iš šiame sąraše nurodytų valstybių ar teritorijų</w:t>
      </w:r>
      <w:r w:rsidR="002070B7" w:rsidRPr="00F54CC0">
        <w:rPr>
          <w:rFonts w:ascii="Arial" w:hAnsi="Arial" w:cs="Arial"/>
          <w:sz w:val="22"/>
        </w:rPr>
        <w:t>.</w:t>
      </w:r>
    </w:p>
    <w:tbl>
      <w:tblPr>
        <w:tblStyle w:val="Lentelstinklelis"/>
        <w:tblW w:w="0" w:type="auto"/>
        <w:tblLook w:val="04A0" w:firstRow="1" w:lastRow="0" w:firstColumn="1" w:lastColumn="0" w:noHBand="0" w:noVBand="1"/>
      </w:tblPr>
      <w:tblGrid>
        <w:gridCol w:w="9628"/>
      </w:tblGrid>
      <w:tr w:rsidR="002C1403" w:rsidRPr="00F54CC0" w14:paraId="67B4BB6C" w14:textId="77777777" w:rsidTr="002D487A">
        <w:trPr>
          <w:trHeight w:val="416"/>
        </w:trPr>
        <w:tc>
          <w:tcPr>
            <w:tcW w:w="9628" w:type="dxa"/>
            <w:shd w:val="clear" w:color="auto" w:fill="006982"/>
            <w:vAlign w:val="center"/>
          </w:tcPr>
          <w:p w14:paraId="383516B4" w14:textId="608ECB25" w:rsidR="002C1403" w:rsidRPr="00F54CC0" w:rsidRDefault="008F7FD3" w:rsidP="00867024">
            <w:pPr>
              <w:pStyle w:val="Sraopastraipa"/>
              <w:numPr>
                <w:ilvl w:val="0"/>
                <w:numId w:val="16"/>
              </w:numPr>
              <w:rPr>
                <w:rFonts w:ascii="Arial" w:hAnsi="Arial" w:cs="Arial"/>
                <w:b/>
                <w:caps/>
                <w:color w:val="FFFFFF" w:themeColor="background1"/>
                <w:sz w:val="22"/>
                <w:lang w:val="en-US"/>
              </w:rPr>
            </w:pPr>
            <w:bookmarkStart w:id="2" w:name="_Hlk80275011"/>
            <w:r w:rsidRPr="00F54CC0">
              <w:rPr>
                <w:rFonts w:ascii="Arial" w:hAnsi="Arial" w:cs="Arial"/>
                <w:b/>
                <w:caps/>
                <w:color w:val="FFFFFF" w:themeColor="background1"/>
                <w:sz w:val="22"/>
              </w:rPr>
              <w:t>PIRKIMO OBJEKTO APRAŠYMAS</w:t>
            </w:r>
          </w:p>
        </w:tc>
      </w:tr>
    </w:tbl>
    <w:bookmarkEnd w:id="2"/>
    <w:p w14:paraId="4F198BEE" w14:textId="0FFEE516" w:rsidR="001A3537" w:rsidRPr="00F54CC0" w:rsidRDefault="00FF304F" w:rsidP="001A3537">
      <w:pPr>
        <w:pStyle w:val="Sraopastraipa"/>
        <w:numPr>
          <w:ilvl w:val="1"/>
          <w:numId w:val="16"/>
        </w:numPr>
        <w:ind w:left="426" w:firstLine="0"/>
        <w:jc w:val="both"/>
        <w:rPr>
          <w:rFonts w:ascii="Arial" w:hAnsi="Arial" w:cs="Arial"/>
          <w:sz w:val="22"/>
        </w:rPr>
      </w:pPr>
      <w:r w:rsidRPr="00F54CC0">
        <w:rPr>
          <w:rFonts w:ascii="Arial" w:hAnsi="Arial" w:cs="Arial"/>
          <w:sz w:val="22"/>
        </w:rPr>
        <w:t>Paslaugų apimtys</w:t>
      </w:r>
    </w:p>
    <w:tbl>
      <w:tblPr>
        <w:tblStyle w:val="Lentelstinklelis"/>
        <w:tblW w:w="9197" w:type="dxa"/>
        <w:tblInd w:w="426" w:type="dxa"/>
        <w:tblLook w:val="04A0" w:firstRow="1" w:lastRow="0" w:firstColumn="1" w:lastColumn="0" w:noHBand="0" w:noVBand="1"/>
      </w:tblPr>
      <w:tblGrid>
        <w:gridCol w:w="528"/>
        <w:gridCol w:w="5696"/>
        <w:gridCol w:w="1439"/>
        <w:gridCol w:w="1534"/>
      </w:tblGrid>
      <w:tr w:rsidR="00B46F7A" w:rsidRPr="00F54CC0" w14:paraId="7F3E1FF7" w14:textId="77777777" w:rsidTr="006D4FA5">
        <w:trPr>
          <w:trHeight w:val="512"/>
        </w:trPr>
        <w:tc>
          <w:tcPr>
            <w:tcW w:w="528" w:type="dxa"/>
          </w:tcPr>
          <w:p w14:paraId="15FF30F8" w14:textId="6747ABC6" w:rsidR="001F3F6B" w:rsidRPr="00F54CC0" w:rsidRDefault="001F3F6B" w:rsidP="001F3F6B">
            <w:pPr>
              <w:pStyle w:val="Sraopastraipa"/>
              <w:ind w:left="0"/>
              <w:jc w:val="both"/>
              <w:rPr>
                <w:rFonts w:ascii="Arial" w:hAnsi="Arial" w:cs="Arial"/>
                <w:sz w:val="22"/>
              </w:rPr>
            </w:pPr>
            <w:r w:rsidRPr="00F54CC0">
              <w:rPr>
                <w:rFonts w:ascii="Arial" w:hAnsi="Arial" w:cs="Arial"/>
                <w:sz w:val="22"/>
              </w:rPr>
              <w:t>Eil</w:t>
            </w:r>
            <w:r w:rsidR="00C20DC5" w:rsidRPr="00F54CC0">
              <w:rPr>
                <w:rFonts w:ascii="Arial" w:hAnsi="Arial" w:cs="Arial"/>
                <w:sz w:val="22"/>
              </w:rPr>
              <w:t>. Nr.</w:t>
            </w:r>
          </w:p>
        </w:tc>
        <w:tc>
          <w:tcPr>
            <w:tcW w:w="5814" w:type="dxa"/>
          </w:tcPr>
          <w:p w14:paraId="7A0659A1" w14:textId="5372986B" w:rsidR="001F3F6B" w:rsidRPr="00F54CC0" w:rsidRDefault="00AD2D23" w:rsidP="002D5001">
            <w:pPr>
              <w:pStyle w:val="Sraopastraipa"/>
              <w:ind w:left="0"/>
              <w:jc w:val="center"/>
              <w:rPr>
                <w:rFonts w:ascii="Arial" w:hAnsi="Arial" w:cs="Arial"/>
                <w:bCs/>
                <w:sz w:val="22"/>
              </w:rPr>
            </w:pPr>
            <w:r w:rsidRPr="00F54CC0">
              <w:rPr>
                <w:rFonts w:ascii="Arial" w:hAnsi="Arial" w:cs="Arial"/>
                <w:bCs/>
                <w:sz w:val="22"/>
              </w:rPr>
              <w:t>Pavadinimas</w:t>
            </w:r>
          </w:p>
        </w:tc>
        <w:tc>
          <w:tcPr>
            <w:tcW w:w="1310" w:type="dxa"/>
          </w:tcPr>
          <w:p w14:paraId="60A976E3" w14:textId="22F35906" w:rsidR="001F3F6B" w:rsidRPr="00F54CC0" w:rsidRDefault="00A81E9B" w:rsidP="001F3F6B">
            <w:pPr>
              <w:pStyle w:val="Sraopastraipa"/>
              <w:ind w:left="0"/>
              <w:jc w:val="both"/>
              <w:rPr>
                <w:rFonts w:ascii="Arial" w:hAnsi="Arial" w:cs="Arial"/>
                <w:sz w:val="22"/>
              </w:rPr>
            </w:pPr>
            <w:r w:rsidRPr="00F54CC0">
              <w:rPr>
                <w:rFonts w:ascii="Arial" w:hAnsi="Arial" w:cs="Arial"/>
                <w:sz w:val="22"/>
              </w:rPr>
              <w:t>Preliminarus k</w:t>
            </w:r>
            <w:r w:rsidR="00AD2D23" w:rsidRPr="00F54CC0">
              <w:rPr>
                <w:rFonts w:ascii="Arial" w:hAnsi="Arial" w:cs="Arial"/>
                <w:sz w:val="22"/>
              </w:rPr>
              <w:t>iekis (apimtis)</w:t>
            </w:r>
          </w:p>
        </w:tc>
        <w:tc>
          <w:tcPr>
            <w:tcW w:w="1545" w:type="dxa"/>
          </w:tcPr>
          <w:p w14:paraId="6042D6FA" w14:textId="08A5E564" w:rsidR="001F3F6B" w:rsidRPr="00F54CC0" w:rsidRDefault="00AD2D23" w:rsidP="001F3F6B">
            <w:pPr>
              <w:pStyle w:val="Sraopastraipa"/>
              <w:ind w:left="0"/>
              <w:jc w:val="both"/>
              <w:rPr>
                <w:rFonts w:ascii="Arial" w:hAnsi="Arial" w:cs="Arial"/>
                <w:sz w:val="22"/>
              </w:rPr>
            </w:pPr>
            <w:r w:rsidRPr="00F54CC0">
              <w:rPr>
                <w:rFonts w:ascii="Arial" w:hAnsi="Arial" w:cs="Arial"/>
                <w:sz w:val="22"/>
              </w:rPr>
              <w:t>Ma</w:t>
            </w:r>
            <w:r w:rsidR="00F97FA4" w:rsidRPr="00F54CC0">
              <w:rPr>
                <w:rFonts w:ascii="Arial" w:hAnsi="Arial" w:cs="Arial"/>
                <w:sz w:val="22"/>
              </w:rPr>
              <w:t>tavimo vnt.</w:t>
            </w:r>
          </w:p>
        </w:tc>
      </w:tr>
      <w:tr w:rsidR="00F15E03" w:rsidRPr="00F54CC0" w14:paraId="202CE80C" w14:textId="77777777" w:rsidTr="006D4FA5">
        <w:trPr>
          <w:trHeight w:val="248"/>
        </w:trPr>
        <w:tc>
          <w:tcPr>
            <w:tcW w:w="528" w:type="dxa"/>
          </w:tcPr>
          <w:p w14:paraId="5AF52A57" w14:textId="77777777" w:rsidR="00F15E03" w:rsidRPr="00F54CC0" w:rsidRDefault="00F15E03" w:rsidP="00F97FA4">
            <w:pPr>
              <w:pStyle w:val="Sraopastraipa"/>
              <w:numPr>
                <w:ilvl w:val="0"/>
                <w:numId w:val="23"/>
              </w:numPr>
              <w:ind w:hanging="693"/>
              <w:jc w:val="both"/>
              <w:rPr>
                <w:rFonts w:ascii="Arial" w:hAnsi="Arial" w:cs="Arial"/>
                <w:sz w:val="22"/>
              </w:rPr>
            </w:pPr>
          </w:p>
        </w:tc>
        <w:tc>
          <w:tcPr>
            <w:tcW w:w="5814" w:type="dxa"/>
          </w:tcPr>
          <w:p w14:paraId="0A6625E6" w14:textId="1F500175" w:rsidR="00F15E03" w:rsidRPr="00F54CC0" w:rsidRDefault="003520D1" w:rsidP="001F3F6B">
            <w:pPr>
              <w:pStyle w:val="Sraopastraipa"/>
              <w:ind w:left="0"/>
              <w:jc w:val="both"/>
              <w:rPr>
                <w:rFonts w:ascii="Arial" w:hAnsi="Arial" w:cs="Arial"/>
                <w:sz w:val="22"/>
              </w:rPr>
            </w:pPr>
            <w:r w:rsidRPr="00F54CC0">
              <w:rPr>
                <w:rFonts w:ascii="Arial" w:hAnsi="Arial" w:cs="Arial"/>
                <w:sz w:val="22"/>
              </w:rPr>
              <w:t xml:space="preserve">Ivanti Neuros for ITSM </w:t>
            </w:r>
            <w:r w:rsidR="004B46C3" w:rsidRPr="00F54CC0">
              <w:rPr>
                <w:rFonts w:ascii="Arial" w:hAnsi="Arial" w:cs="Arial"/>
                <w:sz w:val="22"/>
              </w:rPr>
              <w:t>konfigūravimas</w:t>
            </w:r>
            <w:r w:rsidRPr="00F54CC0">
              <w:rPr>
                <w:rFonts w:ascii="Arial" w:hAnsi="Arial" w:cs="Arial"/>
                <w:sz w:val="22"/>
              </w:rPr>
              <w:t xml:space="preserve"> ir </w:t>
            </w:r>
            <w:r w:rsidR="0014268C" w:rsidRPr="00F54CC0">
              <w:rPr>
                <w:rFonts w:ascii="Arial" w:hAnsi="Arial" w:cs="Arial"/>
                <w:sz w:val="22"/>
              </w:rPr>
              <w:t>programavimas</w:t>
            </w:r>
            <w:r w:rsidRPr="00F54CC0">
              <w:rPr>
                <w:rFonts w:ascii="Arial" w:hAnsi="Arial" w:cs="Arial"/>
                <w:sz w:val="22"/>
              </w:rPr>
              <w:t xml:space="preserve"> </w:t>
            </w:r>
          </w:p>
        </w:tc>
        <w:tc>
          <w:tcPr>
            <w:tcW w:w="1310" w:type="dxa"/>
          </w:tcPr>
          <w:p w14:paraId="0BC89750" w14:textId="070CAE51" w:rsidR="00F15E03" w:rsidRPr="00F54CC0" w:rsidRDefault="00C06639" w:rsidP="001C6E73">
            <w:pPr>
              <w:pStyle w:val="Sraopastraipa"/>
              <w:ind w:left="0"/>
              <w:jc w:val="center"/>
              <w:rPr>
                <w:rFonts w:ascii="Arial" w:hAnsi="Arial" w:cs="Arial"/>
                <w:sz w:val="22"/>
              </w:rPr>
            </w:pPr>
            <w:r w:rsidRPr="00F54CC0">
              <w:rPr>
                <w:rFonts w:ascii="Arial" w:hAnsi="Arial" w:cs="Arial"/>
                <w:sz w:val="22"/>
              </w:rPr>
              <w:t>5</w:t>
            </w:r>
            <w:r w:rsidR="00CF29E3" w:rsidRPr="00F54CC0">
              <w:rPr>
                <w:rFonts w:ascii="Arial" w:hAnsi="Arial" w:cs="Arial"/>
                <w:sz w:val="22"/>
              </w:rPr>
              <w:t>00</w:t>
            </w:r>
          </w:p>
        </w:tc>
        <w:tc>
          <w:tcPr>
            <w:tcW w:w="1545" w:type="dxa"/>
          </w:tcPr>
          <w:p w14:paraId="296198BA" w14:textId="35089D60" w:rsidR="00F15E03" w:rsidRPr="00F54CC0" w:rsidRDefault="00B75D67" w:rsidP="00EE0F71">
            <w:pPr>
              <w:pStyle w:val="Sraopastraipa"/>
              <w:ind w:left="0"/>
              <w:jc w:val="center"/>
              <w:rPr>
                <w:rFonts w:ascii="Arial" w:hAnsi="Arial" w:cs="Arial"/>
                <w:sz w:val="22"/>
              </w:rPr>
            </w:pPr>
            <w:r w:rsidRPr="00F54CC0">
              <w:rPr>
                <w:rFonts w:ascii="Arial" w:hAnsi="Arial" w:cs="Arial"/>
                <w:sz w:val="22"/>
              </w:rPr>
              <w:t>v</w:t>
            </w:r>
            <w:r w:rsidR="003520D1" w:rsidRPr="00F54CC0">
              <w:rPr>
                <w:rFonts w:ascii="Arial" w:hAnsi="Arial" w:cs="Arial"/>
                <w:sz w:val="22"/>
              </w:rPr>
              <w:t>al</w:t>
            </w:r>
            <w:r w:rsidR="00D832C2" w:rsidRPr="00F54CC0">
              <w:rPr>
                <w:rFonts w:ascii="Arial" w:hAnsi="Arial" w:cs="Arial"/>
                <w:sz w:val="22"/>
              </w:rPr>
              <w:t>.</w:t>
            </w:r>
          </w:p>
        </w:tc>
      </w:tr>
      <w:tr w:rsidR="00B46F7A" w:rsidRPr="00F54CC0" w14:paraId="0FECBDDC" w14:textId="77777777" w:rsidTr="006D4FA5">
        <w:trPr>
          <w:trHeight w:val="248"/>
        </w:trPr>
        <w:tc>
          <w:tcPr>
            <w:tcW w:w="528" w:type="dxa"/>
          </w:tcPr>
          <w:p w14:paraId="0F23457B" w14:textId="77777777" w:rsidR="00B46F7A" w:rsidRPr="00F54CC0" w:rsidRDefault="00B46F7A" w:rsidP="00F97FA4">
            <w:pPr>
              <w:pStyle w:val="Sraopastraipa"/>
              <w:numPr>
                <w:ilvl w:val="0"/>
                <w:numId w:val="23"/>
              </w:numPr>
              <w:ind w:hanging="693"/>
              <w:jc w:val="both"/>
              <w:rPr>
                <w:rFonts w:ascii="Arial" w:hAnsi="Arial" w:cs="Arial"/>
                <w:sz w:val="22"/>
              </w:rPr>
            </w:pPr>
          </w:p>
        </w:tc>
        <w:tc>
          <w:tcPr>
            <w:tcW w:w="5814" w:type="dxa"/>
          </w:tcPr>
          <w:p w14:paraId="572D2B24" w14:textId="0E486141" w:rsidR="00B46F7A" w:rsidRPr="00F54CC0" w:rsidRDefault="00B46F7A" w:rsidP="001F3F6B">
            <w:pPr>
              <w:pStyle w:val="Sraopastraipa"/>
              <w:ind w:left="0"/>
              <w:jc w:val="both"/>
              <w:rPr>
                <w:rFonts w:ascii="Arial" w:hAnsi="Arial" w:cs="Arial"/>
                <w:sz w:val="22"/>
              </w:rPr>
            </w:pPr>
            <w:r w:rsidRPr="00F54CC0">
              <w:rPr>
                <w:rFonts w:ascii="Arial" w:hAnsi="Arial" w:cs="Arial"/>
                <w:sz w:val="22"/>
              </w:rPr>
              <w:t>Konsultavimas</w:t>
            </w:r>
          </w:p>
        </w:tc>
        <w:tc>
          <w:tcPr>
            <w:tcW w:w="1310" w:type="dxa"/>
          </w:tcPr>
          <w:p w14:paraId="7ADCEB67" w14:textId="1C9D68C2" w:rsidR="00B46F7A" w:rsidRPr="00F54CC0" w:rsidRDefault="00C06639" w:rsidP="001C6E73">
            <w:pPr>
              <w:pStyle w:val="Sraopastraipa"/>
              <w:ind w:left="0"/>
              <w:jc w:val="center"/>
              <w:rPr>
                <w:rFonts w:ascii="Arial" w:hAnsi="Arial" w:cs="Arial"/>
                <w:sz w:val="22"/>
              </w:rPr>
            </w:pPr>
            <w:r w:rsidRPr="00F54CC0">
              <w:rPr>
                <w:rFonts w:ascii="Arial" w:hAnsi="Arial" w:cs="Arial"/>
                <w:sz w:val="22"/>
              </w:rPr>
              <w:t>500</w:t>
            </w:r>
          </w:p>
        </w:tc>
        <w:tc>
          <w:tcPr>
            <w:tcW w:w="1545" w:type="dxa"/>
          </w:tcPr>
          <w:p w14:paraId="083FBAC5" w14:textId="1E7E950C" w:rsidR="00B46F7A" w:rsidRPr="00F54CC0" w:rsidRDefault="00B46F7A" w:rsidP="00EE0F71">
            <w:pPr>
              <w:pStyle w:val="Sraopastraipa"/>
              <w:ind w:left="0"/>
              <w:jc w:val="center"/>
              <w:rPr>
                <w:rFonts w:ascii="Arial" w:hAnsi="Arial" w:cs="Arial"/>
                <w:sz w:val="22"/>
              </w:rPr>
            </w:pPr>
            <w:r w:rsidRPr="00F54CC0">
              <w:rPr>
                <w:rFonts w:ascii="Arial" w:hAnsi="Arial" w:cs="Arial"/>
                <w:sz w:val="22"/>
              </w:rPr>
              <w:t>val.</w:t>
            </w:r>
          </w:p>
        </w:tc>
      </w:tr>
      <w:tr w:rsidR="00646289" w:rsidRPr="00F54CC0" w14:paraId="5564FA89" w14:textId="77777777" w:rsidTr="006D4FA5">
        <w:trPr>
          <w:trHeight w:val="248"/>
        </w:trPr>
        <w:tc>
          <w:tcPr>
            <w:tcW w:w="528" w:type="dxa"/>
          </w:tcPr>
          <w:p w14:paraId="7DD10CE6" w14:textId="77777777" w:rsidR="00646289" w:rsidRPr="00F54CC0" w:rsidRDefault="00646289" w:rsidP="00646289">
            <w:pPr>
              <w:pStyle w:val="Sraopastraipa"/>
              <w:numPr>
                <w:ilvl w:val="0"/>
                <w:numId w:val="23"/>
              </w:numPr>
              <w:ind w:hanging="693"/>
              <w:jc w:val="both"/>
              <w:rPr>
                <w:rFonts w:ascii="Arial" w:hAnsi="Arial" w:cs="Arial"/>
                <w:sz w:val="22"/>
              </w:rPr>
            </w:pPr>
          </w:p>
        </w:tc>
        <w:tc>
          <w:tcPr>
            <w:tcW w:w="5814" w:type="dxa"/>
          </w:tcPr>
          <w:p w14:paraId="57E8D255" w14:textId="46D823DC" w:rsidR="00646289" w:rsidRPr="00F54CC0" w:rsidRDefault="00646289" w:rsidP="00646289">
            <w:pPr>
              <w:pStyle w:val="Sraopastraipa"/>
              <w:ind w:left="0"/>
              <w:jc w:val="both"/>
              <w:rPr>
                <w:rFonts w:ascii="Arial" w:hAnsi="Arial" w:cs="Arial"/>
                <w:sz w:val="22"/>
              </w:rPr>
            </w:pPr>
            <w:r w:rsidRPr="00F54CC0">
              <w:rPr>
                <w:rFonts w:ascii="Arial" w:hAnsi="Arial" w:cs="Arial"/>
                <w:sz w:val="22"/>
              </w:rPr>
              <w:t>Ivanti Neuros for ITSM konkurencin</w:t>
            </w:r>
            <w:r w:rsidR="009D736D" w:rsidRPr="00F54CC0">
              <w:rPr>
                <w:rFonts w:ascii="Arial" w:hAnsi="Arial" w:cs="Arial"/>
                <w:sz w:val="22"/>
              </w:rPr>
              <w:t>ė</w:t>
            </w:r>
            <w:r w:rsidRPr="00F54CC0">
              <w:rPr>
                <w:rFonts w:ascii="Arial" w:hAnsi="Arial" w:cs="Arial"/>
                <w:sz w:val="22"/>
              </w:rPr>
              <w:t>s licencijos</w:t>
            </w:r>
            <w:r w:rsidR="005A3B10" w:rsidRPr="00F54CC0">
              <w:rPr>
                <w:rFonts w:ascii="Arial" w:hAnsi="Arial" w:cs="Arial"/>
                <w:sz w:val="22"/>
              </w:rPr>
              <w:t xml:space="preserve"> (pagal poreikį)</w:t>
            </w:r>
          </w:p>
        </w:tc>
        <w:tc>
          <w:tcPr>
            <w:tcW w:w="1310" w:type="dxa"/>
          </w:tcPr>
          <w:p w14:paraId="19D9ED9C" w14:textId="1D742923" w:rsidR="00646289" w:rsidRPr="00F54CC0" w:rsidRDefault="00646289" w:rsidP="00646289">
            <w:pPr>
              <w:pStyle w:val="Sraopastraipa"/>
              <w:ind w:left="0"/>
              <w:jc w:val="center"/>
              <w:rPr>
                <w:rFonts w:ascii="Arial" w:hAnsi="Arial" w:cs="Arial"/>
                <w:sz w:val="22"/>
              </w:rPr>
            </w:pPr>
            <w:r w:rsidRPr="00F54CC0">
              <w:rPr>
                <w:rFonts w:ascii="Arial" w:hAnsi="Arial" w:cs="Arial"/>
                <w:sz w:val="22"/>
              </w:rPr>
              <w:t>5</w:t>
            </w:r>
          </w:p>
        </w:tc>
        <w:tc>
          <w:tcPr>
            <w:tcW w:w="1545" w:type="dxa"/>
          </w:tcPr>
          <w:p w14:paraId="587D2E45" w14:textId="0C5ADEE9" w:rsidR="00646289" w:rsidRPr="00F54CC0" w:rsidRDefault="00646289" w:rsidP="00646289">
            <w:pPr>
              <w:pStyle w:val="Sraopastraipa"/>
              <w:ind w:left="0"/>
              <w:jc w:val="center"/>
              <w:rPr>
                <w:rFonts w:ascii="Arial" w:hAnsi="Arial" w:cs="Arial"/>
                <w:sz w:val="22"/>
              </w:rPr>
            </w:pPr>
            <w:r w:rsidRPr="00F54CC0">
              <w:rPr>
                <w:rFonts w:ascii="Arial" w:hAnsi="Arial" w:cs="Arial"/>
                <w:sz w:val="22"/>
              </w:rPr>
              <w:t>vnt.</w:t>
            </w:r>
          </w:p>
        </w:tc>
      </w:tr>
    </w:tbl>
    <w:p w14:paraId="207B45BA" w14:textId="6CE48B9B" w:rsidR="00C8724C" w:rsidRPr="00F54CC0" w:rsidRDefault="00A9336B" w:rsidP="00DE4003">
      <w:pPr>
        <w:pStyle w:val="Sraopastraipa"/>
        <w:ind w:left="426"/>
        <w:jc w:val="both"/>
        <w:rPr>
          <w:rFonts w:ascii="Arial" w:hAnsi="Arial" w:cs="Arial"/>
          <w:bCs/>
          <w:sz w:val="22"/>
        </w:rPr>
      </w:pPr>
      <w:r w:rsidRPr="00F54CC0">
        <w:rPr>
          <w:rFonts w:ascii="Arial" w:hAnsi="Arial" w:cs="Arial"/>
          <w:b/>
          <w:sz w:val="22"/>
        </w:rPr>
        <w:t>Pastaba</w:t>
      </w:r>
      <w:r w:rsidRPr="00F54CC0">
        <w:rPr>
          <w:rFonts w:ascii="Arial" w:hAnsi="Arial" w:cs="Arial"/>
          <w:bCs/>
          <w:sz w:val="22"/>
        </w:rPr>
        <w:t>:</w:t>
      </w:r>
      <w:r w:rsidR="00807B2E" w:rsidRPr="00F54CC0">
        <w:rPr>
          <w:rFonts w:ascii="Arial" w:hAnsi="Arial" w:cs="Arial"/>
          <w:b/>
          <w:caps/>
          <w:sz w:val="22"/>
        </w:rPr>
        <w:t xml:space="preserve"> </w:t>
      </w:r>
      <w:r w:rsidRPr="00F54CC0">
        <w:rPr>
          <w:rFonts w:ascii="Arial" w:hAnsi="Arial" w:cs="Arial"/>
          <w:bCs/>
          <w:sz w:val="22"/>
        </w:rPr>
        <w:t>Perkančioji</w:t>
      </w:r>
      <w:r w:rsidR="00807B2E" w:rsidRPr="00F54CC0">
        <w:rPr>
          <w:rFonts w:ascii="Arial" w:hAnsi="Arial" w:cs="Arial"/>
          <w:bCs/>
          <w:sz w:val="22"/>
        </w:rPr>
        <w:t xml:space="preserve"> organizacija </w:t>
      </w:r>
      <w:r w:rsidRPr="00F54CC0">
        <w:rPr>
          <w:rFonts w:ascii="Arial" w:hAnsi="Arial" w:cs="Arial"/>
          <w:bCs/>
          <w:sz w:val="22"/>
        </w:rPr>
        <w:t>neįsipareigoja</w:t>
      </w:r>
      <w:r w:rsidR="00807B2E" w:rsidRPr="00F54CC0">
        <w:rPr>
          <w:rFonts w:ascii="Arial" w:hAnsi="Arial" w:cs="Arial"/>
          <w:bCs/>
          <w:sz w:val="22"/>
        </w:rPr>
        <w:t xml:space="preserve"> </w:t>
      </w:r>
      <w:r w:rsidRPr="00F54CC0">
        <w:rPr>
          <w:rFonts w:ascii="Arial" w:hAnsi="Arial" w:cs="Arial"/>
          <w:bCs/>
          <w:sz w:val="22"/>
        </w:rPr>
        <w:t>įsigyti</w:t>
      </w:r>
      <w:r w:rsidR="00807B2E" w:rsidRPr="00F54CC0">
        <w:rPr>
          <w:rFonts w:ascii="Arial" w:hAnsi="Arial" w:cs="Arial"/>
          <w:bCs/>
          <w:sz w:val="22"/>
        </w:rPr>
        <w:t xml:space="preserve"> vis</w:t>
      </w:r>
      <w:r w:rsidR="00A518A0" w:rsidRPr="00F54CC0">
        <w:rPr>
          <w:rFonts w:ascii="Arial" w:hAnsi="Arial" w:cs="Arial"/>
          <w:bCs/>
          <w:sz w:val="22"/>
        </w:rPr>
        <w:t>os</w:t>
      </w:r>
      <w:r w:rsidRPr="00F54CC0">
        <w:rPr>
          <w:rFonts w:ascii="Arial" w:hAnsi="Arial" w:cs="Arial"/>
          <w:bCs/>
          <w:sz w:val="22"/>
        </w:rPr>
        <w:t xml:space="preserve"> nurodyt</w:t>
      </w:r>
      <w:r w:rsidR="00A518A0" w:rsidRPr="00F54CC0">
        <w:rPr>
          <w:rFonts w:ascii="Arial" w:hAnsi="Arial" w:cs="Arial"/>
          <w:bCs/>
          <w:sz w:val="22"/>
        </w:rPr>
        <w:t>os</w:t>
      </w:r>
      <w:r w:rsidRPr="00F54CC0">
        <w:rPr>
          <w:rFonts w:ascii="Arial" w:hAnsi="Arial" w:cs="Arial"/>
          <w:bCs/>
          <w:sz w:val="22"/>
        </w:rPr>
        <w:t xml:space="preserve"> </w:t>
      </w:r>
      <w:r w:rsidR="009D736D" w:rsidRPr="00F54CC0">
        <w:rPr>
          <w:rFonts w:ascii="Arial" w:hAnsi="Arial" w:cs="Arial"/>
          <w:bCs/>
          <w:sz w:val="22"/>
        </w:rPr>
        <w:t>P</w:t>
      </w:r>
      <w:r w:rsidRPr="00F54CC0">
        <w:rPr>
          <w:rFonts w:ascii="Arial" w:hAnsi="Arial" w:cs="Arial"/>
          <w:bCs/>
          <w:sz w:val="22"/>
        </w:rPr>
        <w:t>aslaug</w:t>
      </w:r>
      <w:r w:rsidR="00A518A0" w:rsidRPr="00F54CC0">
        <w:rPr>
          <w:rFonts w:ascii="Arial" w:hAnsi="Arial" w:cs="Arial"/>
          <w:bCs/>
          <w:sz w:val="22"/>
        </w:rPr>
        <w:t>ų apimties</w:t>
      </w:r>
      <w:r w:rsidRPr="00F54CC0">
        <w:rPr>
          <w:rFonts w:ascii="Arial" w:hAnsi="Arial" w:cs="Arial"/>
          <w:bCs/>
          <w:sz w:val="22"/>
        </w:rPr>
        <w:t>.</w:t>
      </w:r>
      <w:r w:rsidR="00E76DCC" w:rsidRPr="00F54CC0">
        <w:rPr>
          <w:rFonts w:ascii="Arial" w:hAnsi="Arial" w:cs="Arial"/>
          <w:bCs/>
          <w:sz w:val="22"/>
        </w:rPr>
        <w:t xml:space="preserve"> Paslaugos perkam</w:t>
      </w:r>
      <w:r w:rsidR="004823C0" w:rsidRPr="00F54CC0">
        <w:rPr>
          <w:rFonts w:ascii="Arial" w:hAnsi="Arial" w:cs="Arial"/>
          <w:bCs/>
          <w:sz w:val="22"/>
        </w:rPr>
        <w:t>o</w:t>
      </w:r>
      <w:r w:rsidR="00E76DCC" w:rsidRPr="00F54CC0">
        <w:rPr>
          <w:rFonts w:ascii="Arial" w:hAnsi="Arial" w:cs="Arial"/>
          <w:bCs/>
          <w:sz w:val="22"/>
        </w:rPr>
        <w:t xml:space="preserve">s pagal poreikį. </w:t>
      </w:r>
    </w:p>
    <w:p w14:paraId="51EACFDB" w14:textId="77777777" w:rsidR="00C429ED" w:rsidRPr="00F54CC0" w:rsidRDefault="00C429ED" w:rsidP="00DE4003">
      <w:pPr>
        <w:pStyle w:val="Sraopastraipa"/>
        <w:ind w:left="426"/>
        <w:jc w:val="both"/>
        <w:rPr>
          <w:rFonts w:ascii="Arial" w:hAnsi="Arial" w:cs="Arial"/>
          <w:bCs/>
          <w:sz w:val="22"/>
        </w:rPr>
      </w:pPr>
    </w:p>
    <w:p w14:paraId="0343185D" w14:textId="7B863E7F" w:rsidR="001B4410" w:rsidRPr="00F54CC0" w:rsidRDefault="00526CAC" w:rsidP="001B4410">
      <w:pPr>
        <w:pStyle w:val="Sraopastraipa"/>
        <w:ind w:left="426"/>
        <w:jc w:val="both"/>
        <w:rPr>
          <w:rFonts w:ascii="Arial" w:hAnsi="Arial" w:cs="Arial"/>
          <w:b/>
          <w:bCs/>
          <w:caps/>
          <w:sz w:val="22"/>
        </w:rPr>
      </w:pPr>
      <w:r w:rsidRPr="00F54CC0">
        <w:rPr>
          <w:rFonts w:ascii="Arial" w:hAnsi="Arial" w:cs="Arial"/>
          <w:b/>
          <w:bCs/>
          <w:caps/>
          <w:sz w:val="22"/>
        </w:rPr>
        <w:t>Reikalavimai konsultavimui</w:t>
      </w:r>
    </w:p>
    <w:p w14:paraId="10A961DD" w14:textId="6551BC1B" w:rsidR="00526CAC" w:rsidRPr="00F54CC0" w:rsidRDefault="002610C2" w:rsidP="00A8419F">
      <w:pPr>
        <w:pStyle w:val="Sraopastraipa"/>
        <w:numPr>
          <w:ilvl w:val="1"/>
          <w:numId w:val="16"/>
        </w:numPr>
        <w:ind w:left="426" w:firstLine="0"/>
        <w:jc w:val="both"/>
        <w:rPr>
          <w:rFonts w:ascii="Arial" w:hAnsi="Arial" w:cs="Arial"/>
          <w:sz w:val="22"/>
        </w:rPr>
      </w:pPr>
      <w:r w:rsidRPr="00F54CC0">
        <w:rPr>
          <w:rFonts w:ascii="Arial" w:hAnsi="Arial" w:cs="Arial"/>
          <w:sz w:val="22"/>
        </w:rPr>
        <w:t>Konsultavimo paslauga api</w:t>
      </w:r>
      <w:r w:rsidR="00CE0397" w:rsidRPr="00F54CC0">
        <w:rPr>
          <w:rFonts w:ascii="Arial" w:hAnsi="Arial" w:cs="Arial"/>
          <w:sz w:val="22"/>
        </w:rPr>
        <w:t xml:space="preserve">ma </w:t>
      </w:r>
      <w:r w:rsidR="000B5D7C" w:rsidRPr="00F54CC0">
        <w:rPr>
          <w:rFonts w:ascii="Arial" w:hAnsi="Arial" w:cs="Arial"/>
          <w:sz w:val="22"/>
        </w:rPr>
        <w:t xml:space="preserve">IT paslaugų valdymo </w:t>
      </w:r>
      <w:r w:rsidR="00927AE4" w:rsidRPr="00F54CC0">
        <w:rPr>
          <w:rFonts w:ascii="Arial" w:hAnsi="Arial" w:cs="Arial"/>
          <w:sz w:val="22"/>
        </w:rPr>
        <w:t>klausim</w:t>
      </w:r>
      <w:r w:rsidR="0025582B" w:rsidRPr="00F54CC0">
        <w:rPr>
          <w:rFonts w:ascii="Arial" w:hAnsi="Arial" w:cs="Arial"/>
          <w:sz w:val="22"/>
        </w:rPr>
        <w:t>us</w:t>
      </w:r>
      <w:r w:rsidR="00927AE4" w:rsidRPr="00F54CC0">
        <w:rPr>
          <w:rFonts w:ascii="Arial" w:hAnsi="Arial" w:cs="Arial"/>
          <w:sz w:val="22"/>
        </w:rPr>
        <w:t xml:space="preserve"> Ivanti Neuros for ITSM sistemos vystymo kontekste.</w:t>
      </w:r>
    </w:p>
    <w:p w14:paraId="6BC39E86" w14:textId="7E6E92D5" w:rsidR="00473F86" w:rsidRPr="00F54CC0" w:rsidRDefault="00733F44" w:rsidP="00733F44">
      <w:pPr>
        <w:pStyle w:val="Sraopastraipa"/>
        <w:ind w:left="426"/>
        <w:rPr>
          <w:rFonts w:ascii="Arial" w:hAnsi="Arial" w:cs="Arial"/>
          <w:b/>
          <w:bCs/>
          <w:spacing w:val="-11"/>
          <w:sz w:val="22"/>
        </w:rPr>
      </w:pPr>
      <w:r w:rsidRPr="00F54CC0">
        <w:rPr>
          <w:rFonts w:ascii="Arial" w:hAnsi="Arial" w:cs="Arial"/>
          <w:b/>
          <w:bCs/>
          <w:spacing w:val="-11"/>
          <w:sz w:val="22"/>
        </w:rPr>
        <w:t>VYKDYMO TVARKA IR TERMINAI</w:t>
      </w:r>
    </w:p>
    <w:p w14:paraId="402BB9FD" w14:textId="77777777" w:rsidR="00A74D71" w:rsidRPr="00F54CC0" w:rsidRDefault="00A74D71" w:rsidP="00A74D71">
      <w:pPr>
        <w:pStyle w:val="Sraopastraipa"/>
        <w:numPr>
          <w:ilvl w:val="1"/>
          <w:numId w:val="16"/>
        </w:numPr>
        <w:ind w:left="426" w:firstLine="0"/>
        <w:jc w:val="both"/>
        <w:rPr>
          <w:rFonts w:ascii="Arial" w:hAnsi="Arial" w:cs="Arial"/>
          <w:sz w:val="22"/>
        </w:rPr>
      </w:pPr>
      <w:r w:rsidRPr="00F54CC0">
        <w:rPr>
          <w:rFonts w:ascii="Arial" w:hAnsi="Arial" w:cs="Arial"/>
          <w:sz w:val="22"/>
        </w:rPr>
        <w:t xml:space="preserve">Užsakymas bus laikomas gautu kitą darbo dieną nuo jo išsiuntimo arba pateikimo Užsakovo elektroninėje užduočių valdymo sistemoje arba el. laišku. </w:t>
      </w:r>
    </w:p>
    <w:p w14:paraId="3464C738" w14:textId="77777777" w:rsidR="00A74D71" w:rsidRPr="00F54CC0" w:rsidRDefault="00A74D71" w:rsidP="00A74D71">
      <w:pPr>
        <w:pStyle w:val="Sraopastraipa"/>
        <w:numPr>
          <w:ilvl w:val="1"/>
          <w:numId w:val="16"/>
        </w:numPr>
        <w:ind w:left="426" w:firstLine="0"/>
        <w:jc w:val="both"/>
        <w:rPr>
          <w:rFonts w:ascii="Arial" w:hAnsi="Arial" w:cs="Arial"/>
          <w:sz w:val="22"/>
        </w:rPr>
      </w:pPr>
      <w:r w:rsidRPr="00F54CC0">
        <w:rPr>
          <w:rFonts w:ascii="Arial" w:hAnsi="Arial" w:cs="Arial"/>
          <w:sz w:val="22"/>
        </w:rPr>
        <w:t>Paslaugos vykdomos tik raštu  (el. paštu ar užduočių valdymo informacinėje sistemoje) suderinus su atsakingu Užsakovo atstovu darbų/paslaugų turinį, apimtis, užsakymo vykdymo laiką valandomis, nurodant atidavimo Užsakovui testuoti terminą bei  įvykdymo terminus ir gavus patvirtinimą.</w:t>
      </w:r>
    </w:p>
    <w:p w14:paraId="4BFCF64B" w14:textId="16CCAD9A" w:rsidR="00D14895" w:rsidRPr="00F54CC0" w:rsidRDefault="00D14895" w:rsidP="00D14895">
      <w:pPr>
        <w:pStyle w:val="Sraopastraipa"/>
        <w:numPr>
          <w:ilvl w:val="1"/>
          <w:numId w:val="16"/>
        </w:numPr>
        <w:ind w:left="426" w:firstLine="0"/>
        <w:jc w:val="both"/>
        <w:rPr>
          <w:rFonts w:ascii="Arial" w:hAnsi="Arial" w:cs="Arial"/>
          <w:sz w:val="22"/>
        </w:rPr>
      </w:pPr>
      <w:r w:rsidRPr="00F54CC0">
        <w:rPr>
          <w:rFonts w:ascii="Arial" w:hAnsi="Arial" w:cs="Arial"/>
          <w:sz w:val="22"/>
        </w:rPr>
        <w:t>Paslaugų t</w:t>
      </w:r>
      <w:r w:rsidR="00976D84" w:rsidRPr="00F54CC0">
        <w:rPr>
          <w:rFonts w:ascii="Arial" w:hAnsi="Arial" w:cs="Arial"/>
          <w:sz w:val="22"/>
        </w:rPr>
        <w:t>ei</w:t>
      </w:r>
      <w:r w:rsidRPr="00F54CC0">
        <w:rPr>
          <w:rFonts w:ascii="Arial" w:hAnsi="Arial" w:cs="Arial"/>
          <w:sz w:val="22"/>
        </w:rPr>
        <w:t>kėjas turi užtikrinti galimybę atlikti pavestas užduotis (suteikti konsultacijas) trumpiausiais terminais (9x5) po užsakymo suderinimo – tai reiškia, kad jis galės skirti kompetentingą/us specialistą/us.</w:t>
      </w:r>
    </w:p>
    <w:p w14:paraId="5F67F7A7" w14:textId="452C9CD3" w:rsidR="00C92A0F" w:rsidRPr="00F54CC0" w:rsidRDefault="00D14895" w:rsidP="004069D9">
      <w:pPr>
        <w:pStyle w:val="Sraopastraipa"/>
        <w:numPr>
          <w:ilvl w:val="1"/>
          <w:numId w:val="16"/>
        </w:numPr>
        <w:ind w:left="426" w:firstLine="0"/>
        <w:jc w:val="both"/>
        <w:rPr>
          <w:rFonts w:ascii="Arial" w:hAnsi="Arial" w:cs="Arial"/>
          <w:sz w:val="22"/>
        </w:rPr>
      </w:pPr>
      <w:r w:rsidRPr="00F54CC0">
        <w:rPr>
          <w:rFonts w:ascii="Arial" w:hAnsi="Arial" w:cs="Arial"/>
          <w:sz w:val="22"/>
        </w:rPr>
        <w:t>Paslaugų t</w:t>
      </w:r>
      <w:r w:rsidR="00976D84" w:rsidRPr="00F54CC0">
        <w:rPr>
          <w:rFonts w:ascii="Arial" w:hAnsi="Arial" w:cs="Arial"/>
          <w:sz w:val="22"/>
        </w:rPr>
        <w:t>ei</w:t>
      </w:r>
      <w:r w:rsidRPr="00F54CC0">
        <w:rPr>
          <w:rFonts w:ascii="Arial" w:hAnsi="Arial" w:cs="Arial"/>
          <w:sz w:val="22"/>
        </w:rPr>
        <w:t>kėjas įsipareigoja vieną kartą per mėnesį teikti Perkančiajai organizacijai suteiktų Paslaugų ataskaitą, nurodant kiek valandų buvo išnaudota ir kokie darbai buvo atlikti (jei Paslaugos buvo teikiamos).</w:t>
      </w:r>
    </w:p>
    <w:p w14:paraId="25CAC2D2" w14:textId="127B0EFC" w:rsidR="00867024" w:rsidRPr="00F54CC0" w:rsidRDefault="00ED4995" w:rsidP="00EE0F71">
      <w:pPr>
        <w:rPr>
          <w:rFonts w:ascii="Arial" w:hAnsi="Arial" w:cs="Arial"/>
          <w:b/>
          <w:caps/>
          <w:color w:val="FFFFFF" w:themeColor="background1"/>
          <w:sz w:val="22"/>
          <w:szCs w:val="22"/>
        </w:rPr>
      </w:pPr>
      <w:r w:rsidRPr="00F54CC0">
        <w:rPr>
          <w:rFonts w:ascii="Arial" w:hAnsi="Arial" w:cs="Arial"/>
          <w:b/>
          <w:caps/>
          <w:color w:val="FFFFFF" w:themeColor="background1"/>
          <w:sz w:val="22"/>
          <w:szCs w:val="22"/>
        </w:rPr>
        <w:t>rato čekį.</w:t>
      </w:r>
    </w:p>
    <w:tbl>
      <w:tblPr>
        <w:tblStyle w:val="Lentelstinklelis"/>
        <w:tblW w:w="0" w:type="auto"/>
        <w:tblLook w:val="04A0" w:firstRow="1" w:lastRow="0" w:firstColumn="1" w:lastColumn="0" w:noHBand="0" w:noVBand="1"/>
      </w:tblPr>
      <w:tblGrid>
        <w:gridCol w:w="9628"/>
      </w:tblGrid>
      <w:tr w:rsidR="00925E80" w:rsidRPr="00F54CC0" w14:paraId="64D42D6A" w14:textId="77777777" w:rsidTr="002D487A">
        <w:trPr>
          <w:trHeight w:val="416"/>
        </w:trPr>
        <w:tc>
          <w:tcPr>
            <w:tcW w:w="9628" w:type="dxa"/>
            <w:shd w:val="clear" w:color="auto" w:fill="006982"/>
            <w:vAlign w:val="center"/>
          </w:tcPr>
          <w:p w14:paraId="36DD5A0B" w14:textId="5FA0274E" w:rsidR="00925E80" w:rsidRPr="00F54CC0" w:rsidRDefault="00925E80" w:rsidP="00867024">
            <w:pPr>
              <w:pStyle w:val="Sraopastraipa"/>
              <w:numPr>
                <w:ilvl w:val="0"/>
                <w:numId w:val="16"/>
              </w:numPr>
              <w:rPr>
                <w:rFonts w:ascii="Arial" w:hAnsi="Arial" w:cs="Arial"/>
                <w:b/>
                <w:caps/>
                <w:color w:val="FFFFFF" w:themeColor="background1"/>
                <w:sz w:val="22"/>
              </w:rPr>
            </w:pPr>
            <w:bookmarkStart w:id="3" w:name="_Hlk162439863"/>
            <w:r w:rsidRPr="00F54CC0">
              <w:rPr>
                <w:rFonts w:ascii="Arial" w:hAnsi="Arial" w:cs="Arial"/>
                <w:b/>
                <w:caps/>
                <w:color w:val="FFFFFF" w:themeColor="background1"/>
                <w:sz w:val="22"/>
              </w:rPr>
              <w:t xml:space="preserve"> </w:t>
            </w:r>
            <w:r w:rsidR="00B55768" w:rsidRPr="00F54CC0">
              <w:rPr>
                <w:rFonts w:ascii="Arial" w:hAnsi="Arial" w:cs="Arial"/>
                <w:b/>
                <w:caps/>
                <w:color w:val="FFFFFF" w:themeColor="background1"/>
                <w:sz w:val="22"/>
              </w:rPr>
              <w:t>REIKALAVIMAI SUSIJĘ SU INFORMACIJOS (DUOMENŲ) SAUGUMU BEI SUTARTIES VYKDYMU</w:t>
            </w:r>
          </w:p>
        </w:tc>
      </w:tr>
      <w:bookmarkEnd w:id="3"/>
    </w:tbl>
    <w:p w14:paraId="654D21BC" w14:textId="5B140322" w:rsidR="00E44CBF" w:rsidRPr="00F54CC0" w:rsidRDefault="00E44CBF" w:rsidP="00D428D4">
      <w:pPr>
        <w:rPr>
          <w:rFonts w:ascii="Arial" w:hAnsi="Arial" w:cs="Arial"/>
          <w:sz w:val="22"/>
          <w:szCs w:val="22"/>
        </w:rPr>
      </w:pPr>
    </w:p>
    <w:p w14:paraId="49F8C270" w14:textId="5B89271D" w:rsidR="00B07747" w:rsidRPr="00F54CC0" w:rsidRDefault="00B07747" w:rsidP="00482FC1">
      <w:pPr>
        <w:pStyle w:val="Sraopastraipa"/>
        <w:numPr>
          <w:ilvl w:val="1"/>
          <w:numId w:val="16"/>
        </w:numPr>
        <w:ind w:left="426" w:firstLine="0"/>
        <w:jc w:val="both"/>
        <w:rPr>
          <w:rFonts w:ascii="Arial" w:hAnsi="Arial" w:cs="Arial"/>
          <w:sz w:val="22"/>
        </w:rPr>
      </w:pPr>
      <w:r w:rsidRPr="00F54CC0">
        <w:rPr>
          <w:rFonts w:ascii="Arial" w:hAnsi="Arial" w:cs="Arial"/>
          <w:sz w:val="22"/>
        </w:rPr>
        <w:t xml:space="preserve">Paslaugų teikėjas, vykdydamas viešojo pirkimo Sutartį, teikdamas </w:t>
      </w:r>
      <w:r w:rsidR="00976D84" w:rsidRPr="00F54CC0">
        <w:rPr>
          <w:rFonts w:ascii="Arial" w:hAnsi="Arial" w:cs="Arial"/>
          <w:sz w:val="22"/>
        </w:rPr>
        <w:t>P</w:t>
      </w:r>
      <w:r w:rsidRPr="00F54CC0">
        <w:rPr>
          <w:rFonts w:ascii="Arial" w:hAnsi="Arial" w:cs="Arial"/>
          <w:sz w:val="22"/>
        </w:rPr>
        <w:t>aslaugas turi vadovautis šioje Techninėje specifikacijoje nustatytais saugumo reikalavimais ir užtikrinti šiuose teisės aktuose nustatytų reikalavimų įgyvendinimą:</w:t>
      </w:r>
    </w:p>
    <w:p w14:paraId="674813FC" w14:textId="77777777" w:rsidR="00B07747" w:rsidRPr="00F54CC0" w:rsidRDefault="00B07747" w:rsidP="00EE0F71">
      <w:pPr>
        <w:pStyle w:val="Sraopastraipa"/>
        <w:numPr>
          <w:ilvl w:val="1"/>
          <w:numId w:val="16"/>
        </w:numPr>
        <w:ind w:left="426" w:firstLine="0"/>
        <w:jc w:val="both"/>
        <w:rPr>
          <w:rFonts w:ascii="Arial" w:hAnsi="Arial" w:cs="Arial"/>
          <w:sz w:val="22"/>
        </w:rPr>
      </w:pPr>
      <w:r w:rsidRPr="00F54CC0">
        <w:rPr>
          <w:rFonts w:ascii="Arial" w:hAnsi="Arial" w:cs="Arial"/>
          <w:sz w:val="22"/>
        </w:rPr>
        <w:t>2016 m. balandžio 27 d. Europos Parlamento ir Tarybos reglamentas (ES) 2016/679 dėl fizinių asmenų apsaugos tvarkant asmens duomenis ir dėl laisvo tokių duomenų judėjimo ir kuriuo panaikinama Direktyva 95/46/EB;</w:t>
      </w:r>
    </w:p>
    <w:p w14:paraId="53338775" w14:textId="77777777" w:rsidR="00B07747" w:rsidRPr="00F54CC0" w:rsidRDefault="00B07747" w:rsidP="00EE0F71">
      <w:pPr>
        <w:pStyle w:val="Sraopastraipa"/>
        <w:numPr>
          <w:ilvl w:val="1"/>
          <w:numId w:val="16"/>
        </w:numPr>
        <w:ind w:left="426" w:firstLine="0"/>
        <w:jc w:val="both"/>
        <w:rPr>
          <w:rFonts w:ascii="Arial" w:hAnsi="Arial" w:cs="Arial"/>
          <w:sz w:val="22"/>
        </w:rPr>
      </w:pPr>
      <w:r w:rsidRPr="00F54CC0">
        <w:rPr>
          <w:rFonts w:ascii="Arial" w:hAnsi="Arial" w:cs="Arial"/>
          <w:sz w:val="22"/>
        </w:rPr>
        <w:lastRenderedPageBreak/>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p>
    <w:p w14:paraId="7AE07655" w14:textId="77777777" w:rsidR="00B07747" w:rsidRPr="00F54CC0" w:rsidRDefault="00B07747" w:rsidP="00EE0F71">
      <w:pPr>
        <w:pStyle w:val="Sraopastraipa"/>
        <w:numPr>
          <w:ilvl w:val="1"/>
          <w:numId w:val="16"/>
        </w:numPr>
        <w:ind w:left="426" w:firstLine="0"/>
        <w:jc w:val="both"/>
        <w:rPr>
          <w:rFonts w:ascii="Arial" w:hAnsi="Arial" w:cs="Arial"/>
          <w:sz w:val="22"/>
        </w:rPr>
      </w:pPr>
      <w:r w:rsidRPr="00F54CC0">
        <w:rPr>
          <w:rFonts w:ascii="Arial" w:hAnsi="Arial" w:cs="Arial"/>
          <w:sz w:val="22"/>
        </w:rPr>
        <w:t>Kiti Lietuvos Respublikos teisės aktai, reglamentuojantys valstybės informacinių išteklių ir duomenų saugą.</w:t>
      </w:r>
    </w:p>
    <w:p w14:paraId="10288B20" w14:textId="77777777" w:rsidR="00B07747" w:rsidRPr="00F54CC0" w:rsidRDefault="00B07747" w:rsidP="00482FC1">
      <w:pPr>
        <w:pStyle w:val="Sraopastraipa"/>
        <w:numPr>
          <w:ilvl w:val="1"/>
          <w:numId w:val="16"/>
        </w:numPr>
        <w:ind w:left="426" w:firstLine="0"/>
        <w:jc w:val="both"/>
        <w:rPr>
          <w:rFonts w:ascii="Arial" w:hAnsi="Arial" w:cs="Arial"/>
          <w:sz w:val="22"/>
        </w:rPr>
      </w:pPr>
      <w:r w:rsidRPr="00F54CC0">
        <w:rPr>
          <w:rFonts w:ascii="Arial" w:hAnsi="Arial" w:cs="Arial"/>
          <w:sz w:val="22"/>
        </w:rPr>
        <w:t>Įsigaliojus naujiems Europos Sąjungos ar Lietuvos Respublikos teisės aktams, ar jų pakeitimams, susijusiems su paslaugų vykdymu,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5D4F7664" w14:textId="37AE62EB" w:rsidR="00B07747" w:rsidRPr="00F54CC0" w:rsidRDefault="00B07747" w:rsidP="00482FC1">
      <w:pPr>
        <w:pStyle w:val="Sraopastraipa"/>
        <w:numPr>
          <w:ilvl w:val="1"/>
          <w:numId w:val="16"/>
        </w:numPr>
        <w:ind w:left="426" w:firstLine="0"/>
        <w:jc w:val="both"/>
        <w:rPr>
          <w:rFonts w:ascii="Arial" w:hAnsi="Arial" w:cs="Arial"/>
          <w:sz w:val="22"/>
        </w:rPr>
      </w:pPr>
      <w:r w:rsidRPr="00F54CC0">
        <w:rPr>
          <w:rFonts w:ascii="Arial" w:hAnsi="Arial" w:cs="Arial"/>
          <w:sz w:val="22"/>
        </w:rPr>
        <w:t>Paslaugų teikėjas galės vykdyti sutartį tik Paslaugų teikėjo specialistams pasirašius Konfidencialumo pasižadėjimo form</w:t>
      </w:r>
      <w:r w:rsidR="00976D84" w:rsidRPr="00F54CC0">
        <w:rPr>
          <w:rFonts w:ascii="Arial" w:hAnsi="Arial" w:cs="Arial"/>
          <w:sz w:val="22"/>
        </w:rPr>
        <w:t>ą</w:t>
      </w:r>
      <w:r w:rsidRPr="00F54CC0">
        <w:rPr>
          <w:rFonts w:ascii="Arial" w:hAnsi="Arial" w:cs="Arial"/>
          <w:sz w:val="22"/>
        </w:rPr>
        <w:t>. Paslaugų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darbo dienas nuo viešojo pirkimo Sutarties įsigaliojimo dienos (nebent su Perkančiąja organizacija yra sutariama kitaip). Keičiant / pasitelkiant naujus subteikėjus, keičiant specialistus sutarties vykdymo metu – kartu su raštu sudaromu susitarimu dėl subteikėjų, specialistų (įtraukimo, pakeitimo ir pan.) turi būti pateikti šių specialistų konfidencialumo pasižadėjimai.</w:t>
      </w:r>
    </w:p>
    <w:p w14:paraId="4C7DC3C0" w14:textId="77777777" w:rsidR="00B07747" w:rsidRPr="00F54CC0" w:rsidRDefault="00B07747" w:rsidP="00482FC1">
      <w:pPr>
        <w:pStyle w:val="Sraopastraipa"/>
        <w:numPr>
          <w:ilvl w:val="1"/>
          <w:numId w:val="16"/>
        </w:numPr>
        <w:ind w:left="426" w:firstLine="0"/>
        <w:jc w:val="both"/>
        <w:rPr>
          <w:rFonts w:ascii="Arial" w:hAnsi="Arial" w:cs="Arial"/>
          <w:sz w:val="22"/>
        </w:rPr>
      </w:pPr>
      <w:r w:rsidRPr="00F54CC0">
        <w:rPr>
          <w:rFonts w:ascii="Arial" w:hAnsi="Arial" w:cs="Arial"/>
          <w:sz w:val="22"/>
        </w:rPr>
        <w:t>Paslaugos vykdymui Paslaugų teikėjo darbuotojams prieiga prie Perkančiosios organizacijos informacinių išteklių suteikiama tik tokios apimties, kokios reikia Paslaugos vykdymui užtikrinti. Nuotoliniai prisijungimai prie Perkančiosios organizacijos informacinės infrastruktūros (jeigu tokie bus būtini paslaugai vykdyti) suteikiami nustatyta tvarka dėl prieigų suteikimo trečiosioms šalims.</w:t>
      </w:r>
    </w:p>
    <w:p w14:paraId="0FCB8C65" w14:textId="77777777" w:rsidR="00B07747" w:rsidRPr="00F54CC0" w:rsidRDefault="00B07747" w:rsidP="00482FC1">
      <w:pPr>
        <w:pStyle w:val="Sraopastraipa"/>
        <w:numPr>
          <w:ilvl w:val="1"/>
          <w:numId w:val="16"/>
        </w:numPr>
        <w:ind w:left="426" w:firstLine="0"/>
        <w:jc w:val="both"/>
        <w:rPr>
          <w:rFonts w:ascii="Arial" w:hAnsi="Arial" w:cs="Arial"/>
          <w:sz w:val="22"/>
        </w:rPr>
      </w:pPr>
      <w:r w:rsidRPr="00F54CC0">
        <w:rPr>
          <w:rFonts w:ascii="Arial" w:hAnsi="Arial" w:cs="Arial"/>
          <w:sz w:val="22"/>
        </w:rPr>
        <w:t>Paslaugų teikėjui viešai neskelbtina informacija teikiama tik tokios apimties, kuri būtina viešojo pirkimo Sutarčiai vykdyti. Paslaugų teikėjas turi imtis visų teisinių, techninių ir organizacinių priemonių iš Perkančiosios organizacijos gautai informacijai apsaugoti, todėl Paslaugų teikėjui nustatomi bent tokie pagrindiniai informacijos saugumo reikalavimai:</w:t>
      </w:r>
    </w:p>
    <w:p w14:paraId="0ED5CAE6" w14:textId="77777777" w:rsidR="00B07747" w:rsidRPr="00F54CC0" w:rsidRDefault="00B07747" w:rsidP="00EE0F71">
      <w:pPr>
        <w:pStyle w:val="Sraopastraipa"/>
        <w:numPr>
          <w:ilvl w:val="1"/>
          <w:numId w:val="16"/>
        </w:numPr>
        <w:ind w:left="426" w:firstLine="0"/>
        <w:jc w:val="both"/>
        <w:rPr>
          <w:rFonts w:ascii="Arial" w:hAnsi="Arial" w:cs="Arial"/>
          <w:sz w:val="22"/>
        </w:rPr>
      </w:pPr>
      <w:r w:rsidRPr="00F54CC0">
        <w:rPr>
          <w:rFonts w:ascii="Arial" w:hAnsi="Arial" w:cs="Arial"/>
          <w:sz w:val="22"/>
        </w:rPr>
        <w:t>teikėjas įsipareigoja neteikti jokios informacijos Rusijos Federacijos, Baltarusijos Respublikos, Kinijos Liaudies Respublikos subjektams (ar jiems atstovaujantiems asmenims) ir užtikrinti, kad šių valstybių subjektai nebūtų pasitelkiami dalyvauti sandoryje jokiomis formomis;</w:t>
      </w:r>
    </w:p>
    <w:p w14:paraId="3AD5829E" w14:textId="77777777" w:rsidR="00B07747" w:rsidRPr="00F54CC0" w:rsidRDefault="00B07747" w:rsidP="00EE0F71">
      <w:pPr>
        <w:pStyle w:val="Sraopastraipa"/>
        <w:numPr>
          <w:ilvl w:val="1"/>
          <w:numId w:val="16"/>
        </w:numPr>
        <w:ind w:left="426" w:firstLine="0"/>
        <w:jc w:val="both"/>
        <w:rPr>
          <w:rFonts w:ascii="Arial" w:hAnsi="Arial" w:cs="Arial"/>
          <w:sz w:val="22"/>
        </w:rPr>
      </w:pPr>
      <w:r w:rsidRPr="00F54CC0">
        <w:rPr>
          <w:rFonts w:ascii="Arial" w:hAnsi="Arial" w:cs="Arial"/>
          <w:sz w:val="22"/>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2C00AF8E" w14:textId="77777777" w:rsidR="00B07747" w:rsidRPr="00F54CC0" w:rsidRDefault="00B07747" w:rsidP="00EE0F71">
      <w:pPr>
        <w:pStyle w:val="Sraopastraipa"/>
        <w:numPr>
          <w:ilvl w:val="1"/>
          <w:numId w:val="16"/>
        </w:numPr>
        <w:ind w:left="426" w:firstLine="0"/>
        <w:jc w:val="both"/>
        <w:rPr>
          <w:rFonts w:ascii="Arial" w:hAnsi="Arial" w:cs="Arial"/>
          <w:sz w:val="22"/>
        </w:rPr>
      </w:pPr>
      <w:r w:rsidRPr="00F54CC0">
        <w:rPr>
          <w:rFonts w:ascii="Arial" w:hAnsi="Arial" w:cs="Arial"/>
          <w:sz w:val="22"/>
        </w:rPr>
        <w:t>užtikrinti, kad Paslaugų teikėjo paskirti specialistai, kurie vykdys viešojo pirkimo sutartį, saugos duomenų paslaptį, tiek viešojo pirkimo sutarties vykdymo metu, tiek pasibaigus viešojo pirkimo sutarties vykdymui;</w:t>
      </w:r>
    </w:p>
    <w:p w14:paraId="315BB15B" w14:textId="77777777" w:rsidR="00B07747" w:rsidRPr="00F54CC0" w:rsidRDefault="00B07747" w:rsidP="00EE0F71">
      <w:pPr>
        <w:pStyle w:val="Sraopastraipa"/>
        <w:numPr>
          <w:ilvl w:val="1"/>
          <w:numId w:val="16"/>
        </w:numPr>
        <w:ind w:left="426" w:firstLine="0"/>
        <w:jc w:val="both"/>
        <w:rPr>
          <w:rFonts w:ascii="Arial" w:hAnsi="Arial" w:cs="Arial"/>
          <w:sz w:val="22"/>
        </w:rPr>
      </w:pPr>
      <w:r w:rsidRPr="00F54CC0">
        <w:rPr>
          <w:rFonts w:ascii="Arial" w:hAnsi="Arial" w:cs="Arial"/>
          <w:sz w:val="22"/>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25AFB093" w14:textId="77777777" w:rsidR="00B07747" w:rsidRPr="00F54CC0" w:rsidRDefault="00B07747" w:rsidP="00482FC1">
      <w:pPr>
        <w:pStyle w:val="Sraopastraipa"/>
        <w:numPr>
          <w:ilvl w:val="1"/>
          <w:numId w:val="16"/>
        </w:numPr>
        <w:ind w:left="426" w:firstLine="0"/>
        <w:jc w:val="both"/>
        <w:rPr>
          <w:rFonts w:ascii="Arial" w:hAnsi="Arial" w:cs="Arial"/>
          <w:sz w:val="22"/>
        </w:rPr>
      </w:pPr>
      <w:r w:rsidRPr="00F54CC0">
        <w:rPr>
          <w:rFonts w:ascii="Arial" w:hAnsi="Arial" w:cs="Arial"/>
          <w:sz w:val="22"/>
        </w:rPr>
        <w:t>Visi informacijos saugumo reikalavimai, taikomi Paslaugų teikėjui, yra taikomi ir jo subteikėjams ir kitais pagrindais pasitelkiamiems ūkio subjektams.</w:t>
      </w:r>
    </w:p>
    <w:p w14:paraId="45046B80" w14:textId="77777777" w:rsidR="00ED0B65" w:rsidRPr="00F54CC0" w:rsidRDefault="00ED0B65" w:rsidP="00ED0B65">
      <w:pPr>
        <w:rPr>
          <w:rFonts w:ascii="Arial" w:hAnsi="Arial" w:cs="Arial"/>
          <w:sz w:val="22"/>
          <w:szCs w:val="22"/>
        </w:rPr>
      </w:pPr>
    </w:p>
    <w:sectPr w:rsidR="00ED0B65" w:rsidRPr="00F54CC0" w:rsidSect="006E4AB9">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F44C" w14:textId="77777777" w:rsidR="008F3346" w:rsidRDefault="008F3346" w:rsidP="00EC4D0B">
      <w:r>
        <w:separator/>
      </w:r>
    </w:p>
  </w:endnote>
  <w:endnote w:type="continuationSeparator" w:id="0">
    <w:p w14:paraId="7DF0BDF9" w14:textId="77777777" w:rsidR="008F3346" w:rsidRDefault="008F3346" w:rsidP="00EC4D0B">
      <w:r>
        <w:continuationSeparator/>
      </w:r>
    </w:p>
  </w:endnote>
  <w:endnote w:type="continuationNotice" w:id="1">
    <w:p w14:paraId="160E2C62" w14:textId="77777777" w:rsidR="008F3346" w:rsidRDefault="008F3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3342F" w14:textId="77777777" w:rsidR="008F3346" w:rsidRDefault="008F3346" w:rsidP="00EC4D0B">
      <w:r>
        <w:separator/>
      </w:r>
    </w:p>
  </w:footnote>
  <w:footnote w:type="continuationSeparator" w:id="0">
    <w:p w14:paraId="40DA53AD" w14:textId="77777777" w:rsidR="008F3346" w:rsidRDefault="008F3346" w:rsidP="00EC4D0B">
      <w:r>
        <w:continuationSeparator/>
      </w:r>
    </w:p>
  </w:footnote>
  <w:footnote w:type="continuationNotice" w:id="1">
    <w:p w14:paraId="418FA7E5" w14:textId="77777777" w:rsidR="008F3346" w:rsidRDefault="008F33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1"/>
      <w:gridCol w:w="1310"/>
    </w:tblGrid>
    <w:tr w:rsidR="00B31D3F" w14:paraId="27E68F0D" w14:textId="77777777" w:rsidTr="00E56482">
      <w:tc>
        <w:tcPr>
          <w:tcW w:w="1838" w:type="dxa"/>
          <w:vMerge w:val="restart"/>
          <w:vAlign w:val="center"/>
        </w:tcPr>
        <w:p w14:paraId="4E0FBFE7" w14:textId="2B2CD5A0" w:rsidR="00B31D3F" w:rsidRDefault="002D487A" w:rsidP="00B31D3F">
          <w:pPr>
            <w:pStyle w:val="Antrats"/>
          </w:pPr>
          <w:r>
            <w:rPr>
              <w:noProof/>
            </w:rPr>
            <w:drawing>
              <wp:inline distT="0" distB="0" distL="0" distR="0" wp14:anchorId="720C1D95" wp14:editId="55D7E1C0">
                <wp:extent cx="1613640" cy="206023"/>
                <wp:effectExtent l="0" t="0" r="0" b="0"/>
                <wp:docPr id="192864683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4D41CFE4" w14:textId="059ED577" w:rsidR="00B31D3F" w:rsidRPr="00500F46" w:rsidRDefault="002D487A" w:rsidP="002D487A">
          <w:pPr>
            <w:pStyle w:val="Antrats"/>
            <w:jc w:val="center"/>
            <w:rPr>
              <w:b/>
              <w:bCs/>
              <w:sz w:val="24"/>
              <w:szCs w:val="28"/>
            </w:rPr>
          </w:pPr>
          <w:r w:rsidRPr="00925E80">
            <w:rPr>
              <w:b/>
              <w:caps/>
              <w:sz w:val="24"/>
              <w:szCs w:val="28"/>
            </w:rPr>
            <w:t>TECHNINĖ SPECIFIKACIJA</w:t>
          </w:r>
        </w:p>
      </w:tc>
      <w:tc>
        <w:tcPr>
          <w:tcW w:w="1411" w:type="dxa"/>
          <w:vAlign w:val="center"/>
        </w:tcPr>
        <w:p w14:paraId="70D148E6" w14:textId="6787395B" w:rsidR="00B31D3F" w:rsidRPr="00FD42B8" w:rsidRDefault="00B31D3F" w:rsidP="00B31D3F">
          <w:pPr>
            <w:pStyle w:val="Antrats"/>
            <w:rPr>
              <w:rFonts w:cs="Calibri"/>
              <w:color w:val="000000"/>
              <w:szCs w:val="20"/>
            </w:rPr>
          </w:pPr>
        </w:p>
      </w:tc>
    </w:tr>
    <w:tr w:rsidR="00B31D3F" w14:paraId="41082ECB" w14:textId="77777777" w:rsidTr="00E56482">
      <w:tc>
        <w:tcPr>
          <w:tcW w:w="1838" w:type="dxa"/>
          <w:vMerge/>
        </w:tcPr>
        <w:p w14:paraId="530AA3FD" w14:textId="77777777" w:rsidR="00B31D3F" w:rsidRDefault="00B31D3F" w:rsidP="00B31D3F">
          <w:pPr>
            <w:pStyle w:val="Antrats"/>
          </w:pPr>
        </w:p>
      </w:tc>
      <w:tc>
        <w:tcPr>
          <w:tcW w:w="6379" w:type="dxa"/>
          <w:vMerge/>
          <w:shd w:val="clear" w:color="auto" w:fill="auto"/>
        </w:tcPr>
        <w:p w14:paraId="5A41F893" w14:textId="77777777" w:rsidR="00B31D3F" w:rsidRDefault="00B31D3F" w:rsidP="00B31D3F">
          <w:pPr>
            <w:pStyle w:val="Antrats"/>
          </w:pPr>
        </w:p>
      </w:tc>
      <w:tc>
        <w:tcPr>
          <w:tcW w:w="1411"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E56482">
      <w:tc>
        <w:tcPr>
          <w:tcW w:w="1838" w:type="dxa"/>
          <w:vMerge/>
        </w:tcPr>
        <w:p w14:paraId="71F80B78" w14:textId="77777777" w:rsidR="00B31D3F" w:rsidRDefault="00B31D3F" w:rsidP="00B31D3F">
          <w:pPr>
            <w:pStyle w:val="Antrats"/>
          </w:pPr>
        </w:p>
      </w:tc>
      <w:tc>
        <w:tcPr>
          <w:tcW w:w="6379" w:type="dxa"/>
          <w:vMerge/>
          <w:shd w:val="clear" w:color="auto" w:fill="auto"/>
        </w:tcPr>
        <w:p w14:paraId="53DCDFBF" w14:textId="77777777" w:rsidR="00B31D3F" w:rsidRDefault="00B31D3F" w:rsidP="00B31D3F">
          <w:pPr>
            <w:pStyle w:val="Antrats"/>
          </w:pPr>
        </w:p>
      </w:tc>
      <w:tc>
        <w:tcPr>
          <w:tcW w:w="1411" w:type="dxa"/>
          <w:vAlign w:val="center"/>
        </w:tcPr>
        <w:p w14:paraId="5B80849E" w14:textId="48141F48" w:rsidR="00B31D3F" w:rsidRDefault="00B31D3F" w:rsidP="00B31D3F">
          <w:pPr>
            <w:pStyle w:val="Antrats"/>
          </w:pP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1"/>
      <w:gridCol w:w="1310"/>
    </w:tblGrid>
    <w:tr w:rsidR="00F20C9B" w14:paraId="6C6DAD52" w14:textId="77777777" w:rsidTr="005C6C58">
      <w:tc>
        <w:tcPr>
          <w:tcW w:w="1838" w:type="dxa"/>
          <w:vMerge w:val="restart"/>
          <w:vAlign w:val="center"/>
        </w:tcPr>
        <w:p w14:paraId="12CEC5CA" w14:textId="0A82C00E" w:rsidR="00F20C9B" w:rsidRDefault="002D487A" w:rsidP="005F5463">
          <w:pPr>
            <w:pStyle w:val="Antrats"/>
          </w:pPr>
          <w:r>
            <w:rPr>
              <w:noProof/>
            </w:rPr>
            <w:drawing>
              <wp:inline distT="0" distB="0" distL="0" distR="0" wp14:anchorId="550E9720" wp14:editId="2BC88FC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32AE14EB" w:rsidR="00F20C9B" w:rsidRPr="00500F46" w:rsidRDefault="00925E80" w:rsidP="00925E80">
          <w:pPr>
            <w:pStyle w:val="Antrats"/>
            <w:jc w:val="center"/>
            <w:rPr>
              <w:b/>
              <w:bCs/>
              <w:sz w:val="24"/>
              <w:szCs w:val="28"/>
            </w:rPr>
          </w:pPr>
          <w:r w:rsidRPr="00925E80">
            <w:rPr>
              <w:b/>
              <w:caps/>
              <w:sz w:val="24"/>
              <w:szCs w:val="28"/>
            </w:rPr>
            <w:t>TECHNINĖ SPECIFIKACIJA</w:t>
          </w:r>
        </w:p>
      </w:tc>
      <w:tc>
        <w:tcPr>
          <w:tcW w:w="1411" w:type="dxa"/>
          <w:vAlign w:val="center"/>
        </w:tcPr>
        <w:p w14:paraId="4049DB45" w14:textId="60CAB4CC" w:rsidR="00F20C9B" w:rsidRPr="00FD42B8" w:rsidRDefault="00F20C9B" w:rsidP="005F5463">
          <w:pPr>
            <w:pStyle w:val="Antrats"/>
            <w:rPr>
              <w:rFonts w:cs="Calibri"/>
              <w:color w:val="000000"/>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0DE7994B" w:rsidR="00F20C9B" w:rsidRDefault="00F20C9B" w:rsidP="005F5463">
          <w:pPr>
            <w:pStyle w:val="Antrats"/>
          </w:pP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0272A"/>
    <w:multiLevelType w:val="hybridMultilevel"/>
    <w:tmpl w:val="57420132"/>
    <w:lvl w:ilvl="0" w:tplc="81C83F8A">
      <w:start w:val="8"/>
      <w:numFmt w:val="decimal"/>
      <w:lvlText w:val="%1."/>
      <w:lvlJc w:val="left"/>
      <w:pPr>
        <w:ind w:left="131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7C4CCF"/>
    <w:multiLevelType w:val="hybridMultilevel"/>
    <w:tmpl w:val="A3101FB2"/>
    <w:lvl w:ilvl="0" w:tplc="130645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94720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B669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467FBB"/>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6"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B03F9B"/>
    <w:multiLevelType w:val="hybridMultilevel"/>
    <w:tmpl w:val="D44E5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73FA5"/>
    <w:multiLevelType w:val="multilevel"/>
    <w:tmpl w:val="06A66C60"/>
    <w:lvl w:ilvl="0">
      <w:start w:val="1"/>
      <w:numFmt w:val="decimal"/>
      <w:lvlText w:val="%1."/>
      <w:lvlJc w:val="left"/>
      <w:pPr>
        <w:ind w:left="1780" w:hanging="360"/>
      </w:pPr>
      <w:rPr>
        <w:rFonts w:ascii="Times New Roman" w:hAnsi="Times New Roman" w:cs="Times New Roman" w:hint="default"/>
        <w:sz w:val="24"/>
        <w:szCs w:val="24"/>
      </w:rPr>
    </w:lvl>
    <w:lvl w:ilvl="1">
      <w:start w:val="1"/>
      <w:numFmt w:val="bullet"/>
      <w:lvlText w:val=""/>
      <w:lvlJc w:val="left"/>
      <w:pPr>
        <w:ind w:left="2140" w:hanging="360"/>
      </w:pPr>
      <w:rPr>
        <w:rFonts w:ascii="Symbol" w:hAnsi="Symbol" w:hint="default"/>
      </w:rPr>
    </w:lvl>
    <w:lvl w:ilvl="2">
      <w:start w:val="1"/>
      <w:numFmt w:val="bullet"/>
      <w:lvlText w:val=""/>
      <w:lvlJc w:val="left"/>
      <w:pPr>
        <w:ind w:left="2500" w:hanging="360"/>
      </w:pPr>
      <w:rPr>
        <w:rFonts w:ascii="Symbol" w:hAnsi="Symbol" w:hint="default"/>
      </w:rPr>
    </w:lvl>
    <w:lvl w:ilvl="3">
      <w:start w:val="1"/>
      <w:numFmt w:val="decimal"/>
      <w:lvlText w:val="%1.%2.%3.%4."/>
      <w:lvlJc w:val="left"/>
      <w:pPr>
        <w:ind w:left="3148" w:hanging="648"/>
      </w:pPr>
    </w:lvl>
    <w:lvl w:ilvl="4">
      <w:start w:val="1"/>
      <w:numFmt w:val="decimal"/>
      <w:lvlText w:val="%1.%2.%3.%4.%5."/>
      <w:lvlJc w:val="left"/>
      <w:pPr>
        <w:ind w:left="3652" w:hanging="792"/>
      </w:pPr>
    </w:lvl>
    <w:lvl w:ilvl="5">
      <w:start w:val="1"/>
      <w:numFmt w:val="decimal"/>
      <w:lvlText w:val="%1.%2.%3.%4.%5.%6."/>
      <w:lvlJc w:val="left"/>
      <w:pPr>
        <w:ind w:left="4156" w:hanging="936"/>
      </w:pPr>
    </w:lvl>
    <w:lvl w:ilvl="6">
      <w:start w:val="1"/>
      <w:numFmt w:val="decimal"/>
      <w:lvlText w:val="%1.%2.%3.%4.%5.%6.%7."/>
      <w:lvlJc w:val="left"/>
      <w:pPr>
        <w:ind w:left="4660" w:hanging="1080"/>
      </w:pPr>
    </w:lvl>
    <w:lvl w:ilvl="7">
      <w:start w:val="1"/>
      <w:numFmt w:val="decimal"/>
      <w:lvlText w:val="%1.%2.%3.%4.%5.%6.%7.%8."/>
      <w:lvlJc w:val="left"/>
      <w:pPr>
        <w:ind w:left="5164" w:hanging="1224"/>
      </w:pPr>
    </w:lvl>
    <w:lvl w:ilvl="8">
      <w:start w:val="1"/>
      <w:numFmt w:val="decimal"/>
      <w:lvlText w:val="%1.%2.%3.%4.%5.%6.%7.%8.%9."/>
      <w:lvlJc w:val="left"/>
      <w:pPr>
        <w:ind w:left="5740" w:hanging="1440"/>
      </w:pPr>
    </w:lvl>
  </w:abstractNum>
  <w:abstractNum w:abstractNumId="9" w15:restartNumberingAfterBreak="0">
    <w:nsid w:val="47F010F0"/>
    <w:multiLevelType w:val="multilevel"/>
    <w:tmpl w:val="8730E68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B50243"/>
    <w:multiLevelType w:val="multilevel"/>
    <w:tmpl w:val="01EC154C"/>
    <w:lvl w:ilvl="0">
      <w:start w:val="2"/>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1" w15:restartNumberingAfterBreak="0">
    <w:nsid w:val="50080F82"/>
    <w:multiLevelType w:val="multilevel"/>
    <w:tmpl w:val="1EFC175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66094"/>
    <w:multiLevelType w:val="multilevel"/>
    <w:tmpl w:val="CDC20BD8"/>
    <w:lvl w:ilvl="0">
      <w:start w:val="1"/>
      <w:numFmt w:val="decimal"/>
      <w:lvlText w:val="%1."/>
      <w:lvlJc w:val="left"/>
      <w:pPr>
        <w:ind w:left="390" w:hanging="390"/>
      </w:pPr>
      <w:rPr>
        <w:rFonts w:ascii="Arial Narrow" w:hAnsi="Arial Narrow" w:cs="Times New Roman"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E95D98"/>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5" w15:restartNumberingAfterBreak="0">
    <w:nsid w:val="679643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4325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431A56"/>
    <w:multiLevelType w:val="hybridMultilevel"/>
    <w:tmpl w:val="839EBED8"/>
    <w:lvl w:ilvl="0" w:tplc="042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1BA4301"/>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2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C7C6364"/>
    <w:multiLevelType w:val="multilevel"/>
    <w:tmpl w:val="4784F01C"/>
    <w:lvl w:ilvl="0">
      <w:start w:val="32"/>
      <w:numFmt w:val="decimal"/>
      <w:lvlText w:val="%1."/>
      <w:lvlJc w:val="left"/>
      <w:pPr>
        <w:ind w:left="928" w:hanging="360"/>
      </w:pPr>
      <w:rPr>
        <w:rFonts w:ascii="Times New Roman" w:hAnsi="Times New Roman" w:cs="Times New Roman" w:hint="default"/>
        <w:sz w:val="24"/>
        <w:szCs w:val="24"/>
      </w:rPr>
    </w:lvl>
    <w:lvl w:ilvl="1">
      <w:start w:val="1"/>
      <w:numFmt w:val="bullet"/>
      <w:lvlText w:val=""/>
      <w:lvlJc w:val="left"/>
      <w:pPr>
        <w:ind w:left="1288" w:hanging="360"/>
      </w:pPr>
      <w:rPr>
        <w:rFonts w:ascii="Symbol" w:hAnsi="Symbol" w:hint="default"/>
      </w:rPr>
    </w:lvl>
    <w:lvl w:ilvl="2">
      <w:start w:val="1"/>
      <w:numFmt w:val="bullet"/>
      <w:lvlText w:val=""/>
      <w:lvlJc w:val="left"/>
      <w:pPr>
        <w:ind w:left="1648" w:hanging="360"/>
      </w:pPr>
      <w:rPr>
        <w:rFonts w:ascii="Symbol" w:hAnsi="Symbol"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num w:numId="1" w16cid:durableId="1555314536">
    <w:abstractNumId w:val="21"/>
  </w:num>
  <w:num w:numId="2" w16cid:durableId="1351029735">
    <w:abstractNumId w:val="13"/>
  </w:num>
  <w:num w:numId="3" w16cid:durableId="2080252091">
    <w:abstractNumId w:val="16"/>
  </w:num>
  <w:num w:numId="4" w16cid:durableId="1015035112">
    <w:abstractNumId w:val="20"/>
  </w:num>
  <w:num w:numId="5" w16cid:durableId="1159930471">
    <w:abstractNumId w:val="1"/>
  </w:num>
  <w:num w:numId="6" w16cid:durableId="1354921942">
    <w:abstractNumId w:val="22"/>
  </w:num>
  <w:num w:numId="7" w16cid:durableId="1461610445">
    <w:abstractNumId w:val="6"/>
  </w:num>
  <w:num w:numId="8" w16cid:durableId="1851527269">
    <w:abstractNumId w:val="12"/>
  </w:num>
  <w:num w:numId="9" w16cid:durableId="667713510">
    <w:abstractNumId w:val="14"/>
  </w:num>
  <w:num w:numId="10" w16cid:durableId="51930462">
    <w:abstractNumId w:val="5"/>
  </w:num>
  <w:num w:numId="11" w16cid:durableId="1131942695">
    <w:abstractNumId w:val="19"/>
  </w:num>
  <w:num w:numId="12" w16cid:durableId="529144468">
    <w:abstractNumId w:val="10"/>
  </w:num>
  <w:num w:numId="13" w16cid:durableId="2119794463">
    <w:abstractNumId w:val="2"/>
  </w:num>
  <w:num w:numId="14" w16cid:durableId="741827990">
    <w:abstractNumId w:val="15"/>
  </w:num>
  <w:num w:numId="15" w16cid:durableId="980379450">
    <w:abstractNumId w:val="17"/>
  </w:num>
  <w:num w:numId="16" w16cid:durableId="1471367084">
    <w:abstractNumId w:val="11"/>
  </w:num>
  <w:num w:numId="17" w16cid:durableId="1149403005">
    <w:abstractNumId w:val="4"/>
  </w:num>
  <w:num w:numId="18" w16cid:durableId="1952780902">
    <w:abstractNumId w:val="8"/>
  </w:num>
  <w:num w:numId="19" w16cid:durableId="24797653">
    <w:abstractNumId w:val="0"/>
  </w:num>
  <w:num w:numId="20" w16cid:durableId="1870145266">
    <w:abstractNumId w:val="3"/>
  </w:num>
  <w:num w:numId="21" w16cid:durableId="1912808593">
    <w:abstractNumId w:val="23"/>
  </w:num>
  <w:num w:numId="22" w16cid:durableId="1205560084">
    <w:abstractNumId w:val="18"/>
    <w:lvlOverride w:ilvl="0">
      <w:startOverride w:val="1"/>
    </w:lvlOverride>
    <w:lvlOverride w:ilvl="1"/>
    <w:lvlOverride w:ilvl="2"/>
    <w:lvlOverride w:ilvl="3"/>
    <w:lvlOverride w:ilvl="4"/>
    <w:lvlOverride w:ilvl="5"/>
    <w:lvlOverride w:ilvl="6"/>
    <w:lvlOverride w:ilvl="7"/>
    <w:lvlOverride w:ilvl="8"/>
  </w:num>
  <w:num w:numId="23" w16cid:durableId="45448908">
    <w:abstractNumId w:val="7"/>
  </w:num>
  <w:num w:numId="24" w16cid:durableId="309293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53F"/>
    <w:rsid w:val="00010285"/>
    <w:rsid w:val="00011E8B"/>
    <w:rsid w:val="00022002"/>
    <w:rsid w:val="00027751"/>
    <w:rsid w:val="0003313F"/>
    <w:rsid w:val="00034AD1"/>
    <w:rsid w:val="0004380B"/>
    <w:rsid w:val="00054ED2"/>
    <w:rsid w:val="00064E6B"/>
    <w:rsid w:val="00074AE3"/>
    <w:rsid w:val="00076354"/>
    <w:rsid w:val="0008011D"/>
    <w:rsid w:val="000817A4"/>
    <w:rsid w:val="000825B7"/>
    <w:rsid w:val="00082FF5"/>
    <w:rsid w:val="00083194"/>
    <w:rsid w:val="00084A8D"/>
    <w:rsid w:val="00085B18"/>
    <w:rsid w:val="00086E13"/>
    <w:rsid w:val="000906BB"/>
    <w:rsid w:val="000948A1"/>
    <w:rsid w:val="000957F1"/>
    <w:rsid w:val="000A1861"/>
    <w:rsid w:val="000A5100"/>
    <w:rsid w:val="000A5B4D"/>
    <w:rsid w:val="000A7249"/>
    <w:rsid w:val="000B0345"/>
    <w:rsid w:val="000B5263"/>
    <w:rsid w:val="000B5D7C"/>
    <w:rsid w:val="000C24B2"/>
    <w:rsid w:val="000D5588"/>
    <w:rsid w:val="000D5D8D"/>
    <w:rsid w:val="000D7067"/>
    <w:rsid w:val="000E1B67"/>
    <w:rsid w:val="000E5B1C"/>
    <w:rsid w:val="000E788D"/>
    <w:rsid w:val="000F1ABA"/>
    <w:rsid w:val="000F1DB6"/>
    <w:rsid w:val="000F1EFC"/>
    <w:rsid w:val="000F4907"/>
    <w:rsid w:val="000F5711"/>
    <w:rsid w:val="000F6511"/>
    <w:rsid w:val="001036CA"/>
    <w:rsid w:val="001066F8"/>
    <w:rsid w:val="00110CCB"/>
    <w:rsid w:val="00121716"/>
    <w:rsid w:val="0012174E"/>
    <w:rsid w:val="0012301A"/>
    <w:rsid w:val="00124DF1"/>
    <w:rsid w:val="00124EFE"/>
    <w:rsid w:val="00126DDF"/>
    <w:rsid w:val="00132400"/>
    <w:rsid w:val="00135C8C"/>
    <w:rsid w:val="0013656E"/>
    <w:rsid w:val="001376E6"/>
    <w:rsid w:val="0014268C"/>
    <w:rsid w:val="0014684C"/>
    <w:rsid w:val="00150302"/>
    <w:rsid w:val="0015165C"/>
    <w:rsid w:val="00151EF6"/>
    <w:rsid w:val="00152CA2"/>
    <w:rsid w:val="00153248"/>
    <w:rsid w:val="0015377E"/>
    <w:rsid w:val="0016165D"/>
    <w:rsid w:val="00162E09"/>
    <w:rsid w:val="0016409E"/>
    <w:rsid w:val="0016744B"/>
    <w:rsid w:val="001725FF"/>
    <w:rsid w:val="001819DC"/>
    <w:rsid w:val="001836E1"/>
    <w:rsid w:val="00193C31"/>
    <w:rsid w:val="001940D3"/>
    <w:rsid w:val="00194D5E"/>
    <w:rsid w:val="001A1BF1"/>
    <w:rsid w:val="001A3260"/>
    <w:rsid w:val="001A3537"/>
    <w:rsid w:val="001A5DDC"/>
    <w:rsid w:val="001A692B"/>
    <w:rsid w:val="001A7521"/>
    <w:rsid w:val="001A7BF0"/>
    <w:rsid w:val="001B18E5"/>
    <w:rsid w:val="001B2B60"/>
    <w:rsid w:val="001B4410"/>
    <w:rsid w:val="001B4624"/>
    <w:rsid w:val="001C3CD7"/>
    <w:rsid w:val="001C4BC2"/>
    <w:rsid w:val="001C5192"/>
    <w:rsid w:val="001C5666"/>
    <w:rsid w:val="001C6E73"/>
    <w:rsid w:val="001D2933"/>
    <w:rsid w:val="001D344D"/>
    <w:rsid w:val="001D7D4A"/>
    <w:rsid w:val="001E05FB"/>
    <w:rsid w:val="001E14C7"/>
    <w:rsid w:val="001E2B8D"/>
    <w:rsid w:val="001E68E3"/>
    <w:rsid w:val="001F2E81"/>
    <w:rsid w:val="001F34E6"/>
    <w:rsid w:val="001F3F6B"/>
    <w:rsid w:val="001F7985"/>
    <w:rsid w:val="00200A98"/>
    <w:rsid w:val="00202C04"/>
    <w:rsid w:val="00204DB7"/>
    <w:rsid w:val="00205822"/>
    <w:rsid w:val="002070B7"/>
    <w:rsid w:val="00222D34"/>
    <w:rsid w:val="00232369"/>
    <w:rsid w:val="002330CD"/>
    <w:rsid w:val="00235A82"/>
    <w:rsid w:val="002369C6"/>
    <w:rsid w:val="00243107"/>
    <w:rsid w:val="0025076B"/>
    <w:rsid w:val="002536C7"/>
    <w:rsid w:val="0025582B"/>
    <w:rsid w:val="002566B7"/>
    <w:rsid w:val="002610C2"/>
    <w:rsid w:val="0026400F"/>
    <w:rsid w:val="0026463D"/>
    <w:rsid w:val="00264E30"/>
    <w:rsid w:val="00265EC4"/>
    <w:rsid w:val="002722F2"/>
    <w:rsid w:val="00273AB4"/>
    <w:rsid w:val="00280052"/>
    <w:rsid w:val="002836FE"/>
    <w:rsid w:val="002900BF"/>
    <w:rsid w:val="00291AAC"/>
    <w:rsid w:val="00293A51"/>
    <w:rsid w:val="00297B48"/>
    <w:rsid w:val="002A0C50"/>
    <w:rsid w:val="002A5C9C"/>
    <w:rsid w:val="002A60BD"/>
    <w:rsid w:val="002A676B"/>
    <w:rsid w:val="002C1403"/>
    <w:rsid w:val="002C1672"/>
    <w:rsid w:val="002C3310"/>
    <w:rsid w:val="002C67C9"/>
    <w:rsid w:val="002C72B9"/>
    <w:rsid w:val="002D13EF"/>
    <w:rsid w:val="002D487A"/>
    <w:rsid w:val="002D4C57"/>
    <w:rsid w:val="002D5001"/>
    <w:rsid w:val="002E0940"/>
    <w:rsid w:val="002E7A79"/>
    <w:rsid w:val="002F04F9"/>
    <w:rsid w:val="002F3113"/>
    <w:rsid w:val="002F45B0"/>
    <w:rsid w:val="002F4D7E"/>
    <w:rsid w:val="002F58A5"/>
    <w:rsid w:val="002F65FC"/>
    <w:rsid w:val="0030737B"/>
    <w:rsid w:val="00314F80"/>
    <w:rsid w:val="00315165"/>
    <w:rsid w:val="00315268"/>
    <w:rsid w:val="0032145C"/>
    <w:rsid w:val="0032269D"/>
    <w:rsid w:val="00323C4E"/>
    <w:rsid w:val="00327470"/>
    <w:rsid w:val="00327BC6"/>
    <w:rsid w:val="00331393"/>
    <w:rsid w:val="003343AE"/>
    <w:rsid w:val="0033443A"/>
    <w:rsid w:val="00340C94"/>
    <w:rsid w:val="00342E28"/>
    <w:rsid w:val="003431BD"/>
    <w:rsid w:val="00346096"/>
    <w:rsid w:val="00346944"/>
    <w:rsid w:val="00346B2C"/>
    <w:rsid w:val="00347B51"/>
    <w:rsid w:val="00347BD3"/>
    <w:rsid w:val="003520D1"/>
    <w:rsid w:val="0035225B"/>
    <w:rsid w:val="00354A7D"/>
    <w:rsid w:val="0035626E"/>
    <w:rsid w:val="00363C92"/>
    <w:rsid w:val="00365270"/>
    <w:rsid w:val="00366E60"/>
    <w:rsid w:val="003670F6"/>
    <w:rsid w:val="0037261E"/>
    <w:rsid w:val="00372E1A"/>
    <w:rsid w:val="0037676B"/>
    <w:rsid w:val="00376925"/>
    <w:rsid w:val="00384823"/>
    <w:rsid w:val="00385791"/>
    <w:rsid w:val="00385AA8"/>
    <w:rsid w:val="0038787B"/>
    <w:rsid w:val="00391772"/>
    <w:rsid w:val="003922F5"/>
    <w:rsid w:val="0039376C"/>
    <w:rsid w:val="003972F1"/>
    <w:rsid w:val="003977F5"/>
    <w:rsid w:val="003A0F5F"/>
    <w:rsid w:val="003A2061"/>
    <w:rsid w:val="003A3326"/>
    <w:rsid w:val="003A5672"/>
    <w:rsid w:val="003A6BA0"/>
    <w:rsid w:val="003B03DB"/>
    <w:rsid w:val="003B0564"/>
    <w:rsid w:val="003B22D9"/>
    <w:rsid w:val="003B3009"/>
    <w:rsid w:val="003B4AB5"/>
    <w:rsid w:val="003C2D1D"/>
    <w:rsid w:val="003C4BC6"/>
    <w:rsid w:val="003C6208"/>
    <w:rsid w:val="003C6EED"/>
    <w:rsid w:val="003D414D"/>
    <w:rsid w:val="003D4D43"/>
    <w:rsid w:val="003D4EB3"/>
    <w:rsid w:val="003D52D4"/>
    <w:rsid w:val="003D6525"/>
    <w:rsid w:val="003E13EB"/>
    <w:rsid w:val="003F03DC"/>
    <w:rsid w:val="003F3FBD"/>
    <w:rsid w:val="003F5DA8"/>
    <w:rsid w:val="003F61A6"/>
    <w:rsid w:val="003F7F4F"/>
    <w:rsid w:val="00405E77"/>
    <w:rsid w:val="00406253"/>
    <w:rsid w:val="004069D9"/>
    <w:rsid w:val="0041442A"/>
    <w:rsid w:val="004251CB"/>
    <w:rsid w:val="00430C3E"/>
    <w:rsid w:val="00433110"/>
    <w:rsid w:val="004366DB"/>
    <w:rsid w:val="00436ABF"/>
    <w:rsid w:val="00447707"/>
    <w:rsid w:val="00452AB8"/>
    <w:rsid w:val="00452B55"/>
    <w:rsid w:val="00453D20"/>
    <w:rsid w:val="00455963"/>
    <w:rsid w:val="00461830"/>
    <w:rsid w:val="004634A8"/>
    <w:rsid w:val="0046686C"/>
    <w:rsid w:val="00473F86"/>
    <w:rsid w:val="004742EC"/>
    <w:rsid w:val="00480C7E"/>
    <w:rsid w:val="004823C0"/>
    <w:rsid w:val="00482FC1"/>
    <w:rsid w:val="004859EC"/>
    <w:rsid w:val="004877C3"/>
    <w:rsid w:val="00490D97"/>
    <w:rsid w:val="00493146"/>
    <w:rsid w:val="00493884"/>
    <w:rsid w:val="00494D86"/>
    <w:rsid w:val="004952A7"/>
    <w:rsid w:val="004A262F"/>
    <w:rsid w:val="004B46C3"/>
    <w:rsid w:val="004B5906"/>
    <w:rsid w:val="004B6E9C"/>
    <w:rsid w:val="004C06A1"/>
    <w:rsid w:val="004D3A0F"/>
    <w:rsid w:val="004D503D"/>
    <w:rsid w:val="004D6FF2"/>
    <w:rsid w:val="004E2CB6"/>
    <w:rsid w:val="004E41DB"/>
    <w:rsid w:val="004E424B"/>
    <w:rsid w:val="004E62D7"/>
    <w:rsid w:val="004F1F45"/>
    <w:rsid w:val="00500F46"/>
    <w:rsid w:val="00506256"/>
    <w:rsid w:val="0050650D"/>
    <w:rsid w:val="00514334"/>
    <w:rsid w:val="00515AAC"/>
    <w:rsid w:val="00516061"/>
    <w:rsid w:val="00521EEF"/>
    <w:rsid w:val="005222B7"/>
    <w:rsid w:val="00522A41"/>
    <w:rsid w:val="00522BB7"/>
    <w:rsid w:val="00526CAC"/>
    <w:rsid w:val="005277F0"/>
    <w:rsid w:val="00532169"/>
    <w:rsid w:val="00533F71"/>
    <w:rsid w:val="00534EF1"/>
    <w:rsid w:val="0053600D"/>
    <w:rsid w:val="0054078A"/>
    <w:rsid w:val="005439F6"/>
    <w:rsid w:val="0054552B"/>
    <w:rsid w:val="005477D8"/>
    <w:rsid w:val="00552F74"/>
    <w:rsid w:val="0056138D"/>
    <w:rsid w:val="005649D3"/>
    <w:rsid w:val="00565BBF"/>
    <w:rsid w:val="0056744B"/>
    <w:rsid w:val="00570CC3"/>
    <w:rsid w:val="0057565E"/>
    <w:rsid w:val="00584B80"/>
    <w:rsid w:val="00587312"/>
    <w:rsid w:val="00587FC1"/>
    <w:rsid w:val="005A062D"/>
    <w:rsid w:val="005A0F32"/>
    <w:rsid w:val="005A1A66"/>
    <w:rsid w:val="005A23E4"/>
    <w:rsid w:val="005A2578"/>
    <w:rsid w:val="005A3642"/>
    <w:rsid w:val="005A3B10"/>
    <w:rsid w:val="005A66A7"/>
    <w:rsid w:val="005A7973"/>
    <w:rsid w:val="005B72F7"/>
    <w:rsid w:val="005C28B8"/>
    <w:rsid w:val="005C2DA3"/>
    <w:rsid w:val="005C6C58"/>
    <w:rsid w:val="005D4E25"/>
    <w:rsid w:val="005D631A"/>
    <w:rsid w:val="005D6F1F"/>
    <w:rsid w:val="005D77F7"/>
    <w:rsid w:val="005E4DE2"/>
    <w:rsid w:val="005E59A1"/>
    <w:rsid w:val="005F194E"/>
    <w:rsid w:val="005F5239"/>
    <w:rsid w:val="005F5463"/>
    <w:rsid w:val="005F5795"/>
    <w:rsid w:val="005F6FF3"/>
    <w:rsid w:val="005F79B7"/>
    <w:rsid w:val="00600C62"/>
    <w:rsid w:val="006040C3"/>
    <w:rsid w:val="006046F9"/>
    <w:rsid w:val="00610F9C"/>
    <w:rsid w:val="00615887"/>
    <w:rsid w:val="006169DA"/>
    <w:rsid w:val="00617741"/>
    <w:rsid w:val="0061791A"/>
    <w:rsid w:val="006264C3"/>
    <w:rsid w:val="006278CD"/>
    <w:rsid w:val="00627C20"/>
    <w:rsid w:val="006345AF"/>
    <w:rsid w:val="00635657"/>
    <w:rsid w:val="00640615"/>
    <w:rsid w:val="00641F35"/>
    <w:rsid w:val="00643854"/>
    <w:rsid w:val="00643CB3"/>
    <w:rsid w:val="00646289"/>
    <w:rsid w:val="00651873"/>
    <w:rsid w:val="006609F8"/>
    <w:rsid w:val="00664EDD"/>
    <w:rsid w:val="00665739"/>
    <w:rsid w:val="006673E6"/>
    <w:rsid w:val="00680EA0"/>
    <w:rsid w:val="00682677"/>
    <w:rsid w:val="00683FAC"/>
    <w:rsid w:val="00685DB4"/>
    <w:rsid w:val="006865A9"/>
    <w:rsid w:val="006902A7"/>
    <w:rsid w:val="0069136D"/>
    <w:rsid w:val="0069268A"/>
    <w:rsid w:val="00693BAD"/>
    <w:rsid w:val="00693D2E"/>
    <w:rsid w:val="00696A4E"/>
    <w:rsid w:val="006A00E6"/>
    <w:rsid w:val="006A0584"/>
    <w:rsid w:val="006A3084"/>
    <w:rsid w:val="006A40C9"/>
    <w:rsid w:val="006A59B3"/>
    <w:rsid w:val="006A633B"/>
    <w:rsid w:val="006A64EC"/>
    <w:rsid w:val="006A79C3"/>
    <w:rsid w:val="006B5668"/>
    <w:rsid w:val="006C0EA5"/>
    <w:rsid w:val="006C12EB"/>
    <w:rsid w:val="006C165F"/>
    <w:rsid w:val="006C1E91"/>
    <w:rsid w:val="006C35E5"/>
    <w:rsid w:val="006C3EEC"/>
    <w:rsid w:val="006D2FF2"/>
    <w:rsid w:val="006D40DB"/>
    <w:rsid w:val="006D4FA5"/>
    <w:rsid w:val="006D6861"/>
    <w:rsid w:val="006E4AB9"/>
    <w:rsid w:val="006F15E6"/>
    <w:rsid w:val="006F3B16"/>
    <w:rsid w:val="006F4490"/>
    <w:rsid w:val="006F510B"/>
    <w:rsid w:val="006F52CB"/>
    <w:rsid w:val="006F5FBF"/>
    <w:rsid w:val="007035CF"/>
    <w:rsid w:val="00715DE8"/>
    <w:rsid w:val="00716421"/>
    <w:rsid w:val="007173B9"/>
    <w:rsid w:val="00717E60"/>
    <w:rsid w:val="0072566E"/>
    <w:rsid w:val="0073204B"/>
    <w:rsid w:val="00733F44"/>
    <w:rsid w:val="00750680"/>
    <w:rsid w:val="00756EB2"/>
    <w:rsid w:val="007624ED"/>
    <w:rsid w:val="00765DA1"/>
    <w:rsid w:val="00766F6B"/>
    <w:rsid w:val="00770625"/>
    <w:rsid w:val="007718F5"/>
    <w:rsid w:val="00787BBC"/>
    <w:rsid w:val="00790DCB"/>
    <w:rsid w:val="00792FEE"/>
    <w:rsid w:val="0079418E"/>
    <w:rsid w:val="00797F09"/>
    <w:rsid w:val="007A0188"/>
    <w:rsid w:val="007A217F"/>
    <w:rsid w:val="007A42CF"/>
    <w:rsid w:val="007A5584"/>
    <w:rsid w:val="007B005A"/>
    <w:rsid w:val="007B18FC"/>
    <w:rsid w:val="007B37AA"/>
    <w:rsid w:val="007B4210"/>
    <w:rsid w:val="007B5EB3"/>
    <w:rsid w:val="007B66F6"/>
    <w:rsid w:val="007C0027"/>
    <w:rsid w:val="007C0995"/>
    <w:rsid w:val="007C24AA"/>
    <w:rsid w:val="007C36CB"/>
    <w:rsid w:val="007C57A2"/>
    <w:rsid w:val="007C635E"/>
    <w:rsid w:val="007D045D"/>
    <w:rsid w:val="007D0B89"/>
    <w:rsid w:val="007D1098"/>
    <w:rsid w:val="007D2C24"/>
    <w:rsid w:val="007E157B"/>
    <w:rsid w:val="007E16E2"/>
    <w:rsid w:val="007E17A3"/>
    <w:rsid w:val="007E2C18"/>
    <w:rsid w:val="007E77A2"/>
    <w:rsid w:val="007F466A"/>
    <w:rsid w:val="007F6185"/>
    <w:rsid w:val="008002F6"/>
    <w:rsid w:val="008035E8"/>
    <w:rsid w:val="00806038"/>
    <w:rsid w:val="008065A0"/>
    <w:rsid w:val="00807326"/>
    <w:rsid w:val="00807B2E"/>
    <w:rsid w:val="00813ABE"/>
    <w:rsid w:val="00814AD6"/>
    <w:rsid w:val="00824EBE"/>
    <w:rsid w:val="00825735"/>
    <w:rsid w:val="00834B28"/>
    <w:rsid w:val="00835728"/>
    <w:rsid w:val="00835BA1"/>
    <w:rsid w:val="00835EE5"/>
    <w:rsid w:val="00836D6B"/>
    <w:rsid w:val="0083724F"/>
    <w:rsid w:val="0084382C"/>
    <w:rsid w:val="008504B4"/>
    <w:rsid w:val="00856801"/>
    <w:rsid w:val="00867024"/>
    <w:rsid w:val="00867969"/>
    <w:rsid w:val="0087202B"/>
    <w:rsid w:val="00876CE1"/>
    <w:rsid w:val="00880537"/>
    <w:rsid w:val="00886601"/>
    <w:rsid w:val="00893D82"/>
    <w:rsid w:val="008A1EC5"/>
    <w:rsid w:val="008A304A"/>
    <w:rsid w:val="008A30EA"/>
    <w:rsid w:val="008A3157"/>
    <w:rsid w:val="008A38CB"/>
    <w:rsid w:val="008A415F"/>
    <w:rsid w:val="008A6DBF"/>
    <w:rsid w:val="008C3DF6"/>
    <w:rsid w:val="008D0114"/>
    <w:rsid w:val="008D3FBE"/>
    <w:rsid w:val="008D6460"/>
    <w:rsid w:val="008E397B"/>
    <w:rsid w:val="008E43E0"/>
    <w:rsid w:val="008E4684"/>
    <w:rsid w:val="008F158E"/>
    <w:rsid w:val="008F3346"/>
    <w:rsid w:val="008F5908"/>
    <w:rsid w:val="008F7FD3"/>
    <w:rsid w:val="00904A80"/>
    <w:rsid w:val="0090587F"/>
    <w:rsid w:val="009060B8"/>
    <w:rsid w:val="00906835"/>
    <w:rsid w:val="00912691"/>
    <w:rsid w:val="0091702E"/>
    <w:rsid w:val="009215B4"/>
    <w:rsid w:val="00923209"/>
    <w:rsid w:val="00925E80"/>
    <w:rsid w:val="00927AE4"/>
    <w:rsid w:val="00934AEE"/>
    <w:rsid w:val="00936FA7"/>
    <w:rsid w:val="00946A9F"/>
    <w:rsid w:val="00950CF5"/>
    <w:rsid w:val="00953B0D"/>
    <w:rsid w:val="00953CCA"/>
    <w:rsid w:val="00955BCE"/>
    <w:rsid w:val="009575EA"/>
    <w:rsid w:val="00957AAF"/>
    <w:rsid w:val="0096404E"/>
    <w:rsid w:val="00964ED0"/>
    <w:rsid w:val="009674EA"/>
    <w:rsid w:val="009724CE"/>
    <w:rsid w:val="009769F4"/>
    <w:rsid w:val="00976D84"/>
    <w:rsid w:val="009801BE"/>
    <w:rsid w:val="009824C0"/>
    <w:rsid w:val="00983AB1"/>
    <w:rsid w:val="0098755D"/>
    <w:rsid w:val="009908FF"/>
    <w:rsid w:val="0099292F"/>
    <w:rsid w:val="009A00E5"/>
    <w:rsid w:val="009A4489"/>
    <w:rsid w:val="009A53B3"/>
    <w:rsid w:val="009B43A2"/>
    <w:rsid w:val="009B43FC"/>
    <w:rsid w:val="009B5C4E"/>
    <w:rsid w:val="009B78E7"/>
    <w:rsid w:val="009C1459"/>
    <w:rsid w:val="009C1C9A"/>
    <w:rsid w:val="009C27B5"/>
    <w:rsid w:val="009C4D2B"/>
    <w:rsid w:val="009C4EC8"/>
    <w:rsid w:val="009C7213"/>
    <w:rsid w:val="009D0128"/>
    <w:rsid w:val="009D0F8F"/>
    <w:rsid w:val="009D289A"/>
    <w:rsid w:val="009D34EC"/>
    <w:rsid w:val="009D58DF"/>
    <w:rsid w:val="009D736D"/>
    <w:rsid w:val="009E14DD"/>
    <w:rsid w:val="009E20B3"/>
    <w:rsid w:val="009E2A62"/>
    <w:rsid w:val="009E3EA4"/>
    <w:rsid w:val="009F49C3"/>
    <w:rsid w:val="009F65AB"/>
    <w:rsid w:val="00A03585"/>
    <w:rsid w:val="00A0361A"/>
    <w:rsid w:val="00A10B48"/>
    <w:rsid w:val="00A149A5"/>
    <w:rsid w:val="00A21236"/>
    <w:rsid w:val="00A24340"/>
    <w:rsid w:val="00A25BD7"/>
    <w:rsid w:val="00A40BEA"/>
    <w:rsid w:val="00A455CA"/>
    <w:rsid w:val="00A45EAD"/>
    <w:rsid w:val="00A518A0"/>
    <w:rsid w:val="00A51DD3"/>
    <w:rsid w:val="00A6087C"/>
    <w:rsid w:val="00A61256"/>
    <w:rsid w:val="00A62A97"/>
    <w:rsid w:val="00A67084"/>
    <w:rsid w:val="00A70A9B"/>
    <w:rsid w:val="00A725FC"/>
    <w:rsid w:val="00A74D71"/>
    <w:rsid w:val="00A7507A"/>
    <w:rsid w:val="00A81E9B"/>
    <w:rsid w:val="00A8419F"/>
    <w:rsid w:val="00A84B07"/>
    <w:rsid w:val="00A84ED3"/>
    <w:rsid w:val="00A8788E"/>
    <w:rsid w:val="00A87DCE"/>
    <w:rsid w:val="00A91FAC"/>
    <w:rsid w:val="00A9336B"/>
    <w:rsid w:val="00A93D3D"/>
    <w:rsid w:val="00A97EA5"/>
    <w:rsid w:val="00AA13A8"/>
    <w:rsid w:val="00AA1D86"/>
    <w:rsid w:val="00AA2CD9"/>
    <w:rsid w:val="00AA4911"/>
    <w:rsid w:val="00AA5011"/>
    <w:rsid w:val="00AA7FA7"/>
    <w:rsid w:val="00AB0F68"/>
    <w:rsid w:val="00AB3028"/>
    <w:rsid w:val="00AB4E9A"/>
    <w:rsid w:val="00AB6145"/>
    <w:rsid w:val="00AC1F6E"/>
    <w:rsid w:val="00AC4DE9"/>
    <w:rsid w:val="00AC504B"/>
    <w:rsid w:val="00AC654C"/>
    <w:rsid w:val="00AC6B8E"/>
    <w:rsid w:val="00AC7983"/>
    <w:rsid w:val="00AC7C91"/>
    <w:rsid w:val="00AD2D23"/>
    <w:rsid w:val="00AD3466"/>
    <w:rsid w:val="00AD4916"/>
    <w:rsid w:val="00AD63B6"/>
    <w:rsid w:val="00AD7AF0"/>
    <w:rsid w:val="00AE1AA8"/>
    <w:rsid w:val="00AE30A9"/>
    <w:rsid w:val="00AE65D7"/>
    <w:rsid w:val="00AE6EA9"/>
    <w:rsid w:val="00AE7106"/>
    <w:rsid w:val="00AF1C6E"/>
    <w:rsid w:val="00AF3F1B"/>
    <w:rsid w:val="00AF4A50"/>
    <w:rsid w:val="00AF5F91"/>
    <w:rsid w:val="00AF64A6"/>
    <w:rsid w:val="00B006CF"/>
    <w:rsid w:val="00B03BB2"/>
    <w:rsid w:val="00B07747"/>
    <w:rsid w:val="00B07D62"/>
    <w:rsid w:val="00B07FB3"/>
    <w:rsid w:val="00B10687"/>
    <w:rsid w:val="00B12812"/>
    <w:rsid w:val="00B13260"/>
    <w:rsid w:val="00B15FED"/>
    <w:rsid w:val="00B167A9"/>
    <w:rsid w:val="00B16BD3"/>
    <w:rsid w:val="00B22376"/>
    <w:rsid w:val="00B224B0"/>
    <w:rsid w:val="00B24867"/>
    <w:rsid w:val="00B25E77"/>
    <w:rsid w:val="00B270C3"/>
    <w:rsid w:val="00B304E5"/>
    <w:rsid w:val="00B31D3F"/>
    <w:rsid w:val="00B31F04"/>
    <w:rsid w:val="00B327C3"/>
    <w:rsid w:val="00B416D0"/>
    <w:rsid w:val="00B42C55"/>
    <w:rsid w:val="00B4322F"/>
    <w:rsid w:val="00B46F7A"/>
    <w:rsid w:val="00B47E45"/>
    <w:rsid w:val="00B55768"/>
    <w:rsid w:val="00B55824"/>
    <w:rsid w:val="00B55900"/>
    <w:rsid w:val="00B56571"/>
    <w:rsid w:val="00B57B53"/>
    <w:rsid w:val="00B62ED9"/>
    <w:rsid w:val="00B62F46"/>
    <w:rsid w:val="00B64A39"/>
    <w:rsid w:val="00B703B9"/>
    <w:rsid w:val="00B7041C"/>
    <w:rsid w:val="00B71AD0"/>
    <w:rsid w:val="00B72158"/>
    <w:rsid w:val="00B73BF3"/>
    <w:rsid w:val="00B75879"/>
    <w:rsid w:val="00B75D67"/>
    <w:rsid w:val="00B81D1B"/>
    <w:rsid w:val="00B8713B"/>
    <w:rsid w:val="00B87F09"/>
    <w:rsid w:val="00B9308A"/>
    <w:rsid w:val="00B93799"/>
    <w:rsid w:val="00BA6CB9"/>
    <w:rsid w:val="00BB088C"/>
    <w:rsid w:val="00BB1526"/>
    <w:rsid w:val="00BB1A18"/>
    <w:rsid w:val="00BB605B"/>
    <w:rsid w:val="00BC0917"/>
    <w:rsid w:val="00BC32F7"/>
    <w:rsid w:val="00BD4DE2"/>
    <w:rsid w:val="00BD5AD4"/>
    <w:rsid w:val="00BD6417"/>
    <w:rsid w:val="00BE01C7"/>
    <w:rsid w:val="00BE1BEB"/>
    <w:rsid w:val="00BE4744"/>
    <w:rsid w:val="00BF0726"/>
    <w:rsid w:val="00BF19BD"/>
    <w:rsid w:val="00BF5ACC"/>
    <w:rsid w:val="00BF6E20"/>
    <w:rsid w:val="00C0033E"/>
    <w:rsid w:val="00C021D5"/>
    <w:rsid w:val="00C02327"/>
    <w:rsid w:val="00C06639"/>
    <w:rsid w:val="00C1368D"/>
    <w:rsid w:val="00C139F4"/>
    <w:rsid w:val="00C20DC5"/>
    <w:rsid w:val="00C21B95"/>
    <w:rsid w:val="00C22A3B"/>
    <w:rsid w:val="00C234E3"/>
    <w:rsid w:val="00C25083"/>
    <w:rsid w:val="00C26167"/>
    <w:rsid w:val="00C2718C"/>
    <w:rsid w:val="00C2798F"/>
    <w:rsid w:val="00C32CFE"/>
    <w:rsid w:val="00C34FE5"/>
    <w:rsid w:val="00C352D7"/>
    <w:rsid w:val="00C364D2"/>
    <w:rsid w:val="00C371A8"/>
    <w:rsid w:val="00C37459"/>
    <w:rsid w:val="00C40923"/>
    <w:rsid w:val="00C429ED"/>
    <w:rsid w:val="00C462C4"/>
    <w:rsid w:val="00C50CE5"/>
    <w:rsid w:val="00C5563D"/>
    <w:rsid w:val="00C55CF7"/>
    <w:rsid w:val="00C66064"/>
    <w:rsid w:val="00C67196"/>
    <w:rsid w:val="00C703E8"/>
    <w:rsid w:val="00C70481"/>
    <w:rsid w:val="00C71CC1"/>
    <w:rsid w:val="00C73A5C"/>
    <w:rsid w:val="00C76E63"/>
    <w:rsid w:val="00C8227F"/>
    <w:rsid w:val="00C85A52"/>
    <w:rsid w:val="00C86DC0"/>
    <w:rsid w:val="00C8724C"/>
    <w:rsid w:val="00C8765E"/>
    <w:rsid w:val="00C910FE"/>
    <w:rsid w:val="00C91FC6"/>
    <w:rsid w:val="00C923A1"/>
    <w:rsid w:val="00C92A0F"/>
    <w:rsid w:val="00C93CA6"/>
    <w:rsid w:val="00C9636A"/>
    <w:rsid w:val="00C975D2"/>
    <w:rsid w:val="00C97992"/>
    <w:rsid w:val="00CB3A26"/>
    <w:rsid w:val="00CC36A1"/>
    <w:rsid w:val="00CC646D"/>
    <w:rsid w:val="00CC6AE5"/>
    <w:rsid w:val="00CD0F3F"/>
    <w:rsid w:val="00CD40A5"/>
    <w:rsid w:val="00CD4DC0"/>
    <w:rsid w:val="00CD691C"/>
    <w:rsid w:val="00CE0397"/>
    <w:rsid w:val="00CE1726"/>
    <w:rsid w:val="00CE1EDF"/>
    <w:rsid w:val="00CF2603"/>
    <w:rsid w:val="00CF29E3"/>
    <w:rsid w:val="00D00794"/>
    <w:rsid w:val="00D02023"/>
    <w:rsid w:val="00D02E89"/>
    <w:rsid w:val="00D05BF5"/>
    <w:rsid w:val="00D14895"/>
    <w:rsid w:val="00D20263"/>
    <w:rsid w:val="00D221FE"/>
    <w:rsid w:val="00D2274A"/>
    <w:rsid w:val="00D34FA8"/>
    <w:rsid w:val="00D354EC"/>
    <w:rsid w:val="00D3600A"/>
    <w:rsid w:val="00D37C55"/>
    <w:rsid w:val="00D428D4"/>
    <w:rsid w:val="00D50DA7"/>
    <w:rsid w:val="00D54601"/>
    <w:rsid w:val="00D5555B"/>
    <w:rsid w:val="00D62FB5"/>
    <w:rsid w:val="00D64765"/>
    <w:rsid w:val="00D64ACB"/>
    <w:rsid w:val="00D65AD3"/>
    <w:rsid w:val="00D71CE0"/>
    <w:rsid w:val="00D73149"/>
    <w:rsid w:val="00D73C5B"/>
    <w:rsid w:val="00D768F2"/>
    <w:rsid w:val="00D80866"/>
    <w:rsid w:val="00D809A5"/>
    <w:rsid w:val="00D81537"/>
    <w:rsid w:val="00D82E6C"/>
    <w:rsid w:val="00D832C2"/>
    <w:rsid w:val="00D840B5"/>
    <w:rsid w:val="00D932E8"/>
    <w:rsid w:val="00DA50ED"/>
    <w:rsid w:val="00DA7946"/>
    <w:rsid w:val="00DB4FE8"/>
    <w:rsid w:val="00DC2BDE"/>
    <w:rsid w:val="00DC336E"/>
    <w:rsid w:val="00DC60C5"/>
    <w:rsid w:val="00DC6FE1"/>
    <w:rsid w:val="00DD2F72"/>
    <w:rsid w:val="00DD447D"/>
    <w:rsid w:val="00DD550A"/>
    <w:rsid w:val="00DD769E"/>
    <w:rsid w:val="00DD7C59"/>
    <w:rsid w:val="00DE208B"/>
    <w:rsid w:val="00DE4003"/>
    <w:rsid w:val="00DE7078"/>
    <w:rsid w:val="00DF1D10"/>
    <w:rsid w:val="00DF3B51"/>
    <w:rsid w:val="00E00E08"/>
    <w:rsid w:val="00E01806"/>
    <w:rsid w:val="00E029DC"/>
    <w:rsid w:val="00E03F5B"/>
    <w:rsid w:val="00E12DAC"/>
    <w:rsid w:val="00E155CC"/>
    <w:rsid w:val="00E161E6"/>
    <w:rsid w:val="00E202D3"/>
    <w:rsid w:val="00E203E4"/>
    <w:rsid w:val="00E20A35"/>
    <w:rsid w:val="00E215F0"/>
    <w:rsid w:val="00E30974"/>
    <w:rsid w:val="00E354B8"/>
    <w:rsid w:val="00E36449"/>
    <w:rsid w:val="00E4296C"/>
    <w:rsid w:val="00E43BD6"/>
    <w:rsid w:val="00E44CBF"/>
    <w:rsid w:val="00E4564F"/>
    <w:rsid w:val="00E45C10"/>
    <w:rsid w:val="00E45CEB"/>
    <w:rsid w:val="00E460C1"/>
    <w:rsid w:val="00E4729D"/>
    <w:rsid w:val="00E4794B"/>
    <w:rsid w:val="00E51748"/>
    <w:rsid w:val="00E564D4"/>
    <w:rsid w:val="00E60283"/>
    <w:rsid w:val="00E631E1"/>
    <w:rsid w:val="00E65FEA"/>
    <w:rsid w:val="00E705CC"/>
    <w:rsid w:val="00E73BE4"/>
    <w:rsid w:val="00E757F1"/>
    <w:rsid w:val="00E76DCC"/>
    <w:rsid w:val="00E8126E"/>
    <w:rsid w:val="00E91F4E"/>
    <w:rsid w:val="00E93175"/>
    <w:rsid w:val="00E931F4"/>
    <w:rsid w:val="00E93728"/>
    <w:rsid w:val="00E946CB"/>
    <w:rsid w:val="00E95594"/>
    <w:rsid w:val="00E95997"/>
    <w:rsid w:val="00E96E18"/>
    <w:rsid w:val="00EA4B3E"/>
    <w:rsid w:val="00EA5327"/>
    <w:rsid w:val="00EB2EEB"/>
    <w:rsid w:val="00EC0CC4"/>
    <w:rsid w:val="00EC0D39"/>
    <w:rsid w:val="00EC2298"/>
    <w:rsid w:val="00EC4D0B"/>
    <w:rsid w:val="00EC4E2D"/>
    <w:rsid w:val="00ED0B65"/>
    <w:rsid w:val="00ED16CB"/>
    <w:rsid w:val="00ED4995"/>
    <w:rsid w:val="00ED6AD4"/>
    <w:rsid w:val="00EE0F71"/>
    <w:rsid w:val="00EE4D34"/>
    <w:rsid w:val="00EF0BC8"/>
    <w:rsid w:val="00EF1A7B"/>
    <w:rsid w:val="00EF1EF0"/>
    <w:rsid w:val="00EF56B1"/>
    <w:rsid w:val="00EF5C5C"/>
    <w:rsid w:val="00EF632B"/>
    <w:rsid w:val="00EF679F"/>
    <w:rsid w:val="00EF7DB0"/>
    <w:rsid w:val="00F01271"/>
    <w:rsid w:val="00F042EF"/>
    <w:rsid w:val="00F04F33"/>
    <w:rsid w:val="00F06766"/>
    <w:rsid w:val="00F15E03"/>
    <w:rsid w:val="00F177A4"/>
    <w:rsid w:val="00F17F6F"/>
    <w:rsid w:val="00F20C9B"/>
    <w:rsid w:val="00F223DE"/>
    <w:rsid w:val="00F27119"/>
    <w:rsid w:val="00F31705"/>
    <w:rsid w:val="00F37626"/>
    <w:rsid w:val="00F40241"/>
    <w:rsid w:val="00F47C3B"/>
    <w:rsid w:val="00F47ECD"/>
    <w:rsid w:val="00F533D5"/>
    <w:rsid w:val="00F54573"/>
    <w:rsid w:val="00F54CC0"/>
    <w:rsid w:val="00F63133"/>
    <w:rsid w:val="00F6579F"/>
    <w:rsid w:val="00F70034"/>
    <w:rsid w:val="00F72F1F"/>
    <w:rsid w:val="00F75A12"/>
    <w:rsid w:val="00F86EAF"/>
    <w:rsid w:val="00F92223"/>
    <w:rsid w:val="00F97E46"/>
    <w:rsid w:val="00F97F51"/>
    <w:rsid w:val="00F97FA4"/>
    <w:rsid w:val="00FA2209"/>
    <w:rsid w:val="00FA2F1F"/>
    <w:rsid w:val="00FB0519"/>
    <w:rsid w:val="00FB1AC6"/>
    <w:rsid w:val="00FB600A"/>
    <w:rsid w:val="00FB76AE"/>
    <w:rsid w:val="00FC072E"/>
    <w:rsid w:val="00FC1B0B"/>
    <w:rsid w:val="00FC403E"/>
    <w:rsid w:val="00FC7196"/>
    <w:rsid w:val="00FC7822"/>
    <w:rsid w:val="00FD0018"/>
    <w:rsid w:val="00FD2106"/>
    <w:rsid w:val="00FD2E59"/>
    <w:rsid w:val="00FD42B8"/>
    <w:rsid w:val="00FE05E7"/>
    <w:rsid w:val="00FE45A2"/>
    <w:rsid w:val="00FE6B28"/>
    <w:rsid w:val="00FF304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aliases w:val="Asseco Tabela - Siatka"/>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List Paragraph11,Bullet EY,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qFormat/>
    <w:rsid w:val="005A062D"/>
    <w:pPr>
      <w:ind w:firstLine="567"/>
    </w:pPr>
    <w:rPr>
      <w:rFonts w:eastAsiaTheme="minorHAnsi" w:cstheme="minorBidi"/>
      <w:szCs w:val="22"/>
    </w:rPr>
  </w:style>
  <w:style w:type="character" w:customStyle="1" w:styleId="PagrindinistekstasDiagrama">
    <w:name w:val="Pagrindinis tekstas Diagrama"/>
    <w:basedOn w:val="Numatytasispastraiposriftas"/>
    <w:link w:val="Pagrindinistekstas"/>
    <w:uiPriority w:val="99"/>
    <w:rsid w:val="005A062D"/>
    <w:rPr>
      <w:rFonts w:ascii="Times New Roman" w:hAnsi="Times New Roman"/>
      <w:sz w:val="24"/>
    </w:rPr>
  </w:style>
  <w:style w:type="character" w:customStyle="1" w:styleId="ui-provider">
    <w:name w:val="ui-provider"/>
    <w:basedOn w:val="Numatytasispastraiposriftas"/>
    <w:rsid w:val="005A06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90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DDDAB79192CD4FB244054C6DBB827B" ma:contentTypeVersion="15" ma:contentTypeDescription="Kurkite naują dokumentą." ma:contentTypeScope="" ma:versionID="6955ad3760e67730edbb57c655d63a20">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fdf65d5ddd94f872f0b6a6d3838e279"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E3A0E-3BB2-4BB0-882A-0FE048861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2D7A0D5A-89A3-44C2-B2C4-EE897FE4B228}">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customXml/itemProps4.xml><?xml version="1.0" encoding="utf-8"?>
<ds:datastoreItem xmlns:ds="http://schemas.openxmlformats.org/officeDocument/2006/customXml" ds:itemID="{1DCFDA63-12FF-48DC-980E-EB1730AD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4360</Words>
  <Characters>2486</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6</cp:revision>
  <dcterms:created xsi:type="dcterms:W3CDTF">2025-04-03T05:28:00Z</dcterms:created>
  <dcterms:modified xsi:type="dcterms:W3CDTF">2025-04-22T05:54:00Z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